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831459" w:rsidRDefault="00831459" w:rsidP="005663B2">
      <w:pPr>
        <w:pStyle w:val="BodyText"/>
        <w:ind w:right="-7"/>
        <w:rPr>
          <w:rFonts w:ascii="Sylfaen" w:hAnsi="Sylfaen" w:cs="Sylfaen"/>
          <w:i/>
          <w:sz w:val="22"/>
        </w:rPr>
      </w:pPr>
      <w:r>
        <w:rPr>
          <w:rFonts w:ascii="Sylfaen" w:hAnsi="Sylfaen" w:cs="Sylfaen"/>
          <w:i/>
          <w:sz w:val="22"/>
        </w:rPr>
        <w:t xml:space="preserve">  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31255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6B43FA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6B43FA" w:rsidRPr="006B43FA">
        <w:rPr>
          <w:rFonts w:ascii="Sylfaen" w:hAnsi="Sylfaen"/>
          <w:sz w:val="20"/>
          <w:szCs w:val="16"/>
          <w:lang w:val="af-ZA"/>
        </w:rPr>
        <w:t>.15»</w:t>
      </w:r>
      <w:r w:rsidR="006B43FA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6D50B7">
        <w:rPr>
          <w:rFonts w:ascii="Sylfaen" w:hAnsi="Sylfaen"/>
          <w:bCs/>
          <w:color w:val="auto"/>
          <w:sz w:val="16"/>
          <w:szCs w:val="16"/>
          <w:lang w:val="af-ZA"/>
        </w:rPr>
        <w:t>09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214588">
        <w:rPr>
          <w:rFonts w:ascii="Sylfaen" w:hAnsi="Sylfaen"/>
          <w:bCs/>
          <w:color w:val="auto"/>
          <w:sz w:val="16"/>
          <w:szCs w:val="16"/>
          <w:lang w:val="hy-AM"/>
        </w:rPr>
        <w:t>0</w:t>
      </w:r>
      <w:r w:rsidR="006D50B7">
        <w:rPr>
          <w:rFonts w:ascii="Sylfaen" w:hAnsi="Sylfaen"/>
          <w:bCs/>
          <w:color w:val="auto"/>
          <w:sz w:val="16"/>
          <w:szCs w:val="16"/>
          <w:lang w:val="af-ZA"/>
        </w:rPr>
        <w:t>6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="004146FE" w:rsidRPr="004942B5">
        <w:rPr>
          <w:rFonts w:ascii="Sylfaen" w:hAnsi="Sylfaen"/>
          <w:bCs/>
          <w:color w:val="auto"/>
          <w:sz w:val="16"/>
          <w:szCs w:val="16"/>
          <w:lang w:val="hy-AM"/>
        </w:rPr>
        <w:t>5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AC746B">
        <w:rPr>
          <w:rFonts w:ascii="Sylfaen" w:hAnsi="Sylfaen"/>
          <w:b/>
          <w:sz w:val="20"/>
          <w:szCs w:val="16"/>
          <w:lang w:val="hy-AM"/>
        </w:rPr>
        <w:t xml:space="preserve">համար   </w:t>
      </w:r>
      <w:r w:rsidR="00A30BE3" w:rsidRPr="00A30BE3">
        <w:rPr>
          <w:rFonts w:ascii="Sylfaen" w:hAnsi="Sylfaen"/>
          <w:b/>
          <w:sz w:val="20"/>
          <w:szCs w:val="16"/>
          <w:lang w:val="hy-AM"/>
        </w:rPr>
        <w:t>«</w:t>
      </w:r>
      <w:r w:rsidR="00E5079D" w:rsidRPr="00E5079D">
        <w:rPr>
          <w:rFonts w:ascii="Sylfaen" w:hAnsi="Sylfaen"/>
          <w:b/>
          <w:sz w:val="20"/>
          <w:szCs w:val="16"/>
          <w:lang w:val="hy-AM"/>
        </w:rPr>
        <w:t>Էլեկտրափորձարկումների սարքավորումներ,էլեկտրալաբորատոր սարքավորումների և չափիչ գործիքների</w:t>
      </w:r>
      <w:r w:rsidR="00A30BE3" w:rsidRPr="00A30BE3">
        <w:rPr>
          <w:rFonts w:ascii="Sylfaen" w:hAnsi="Sylfaen"/>
          <w:b/>
          <w:sz w:val="20"/>
          <w:szCs w:val="16"/>
          <w:lang w:val="hy-AM"/>
        </w:rPr>
        <w:t>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A30BE3" w:rsidRPr="00A30BE3">
        <w:rPr>
          <w:rFonts w:ascii="Sylfaen" w:hAnsi="Sylfaen"/>
          <w:sz w:val="20"/>
          <w:szCs w:val="16"/>
          <w:lang w:val="hy-AM"/>
        </w:rPr>
        <w:t>«</w:t>
      </w:r>
      <w:r w:rsidR="00E5079D" w:rsidRPr="003D29B8">
        <w:rPr>
          <w:rFonts w:ascii="Sylfaen" w:hAnsi="Sylfaen"/>
          <w:sz w:val="20"/>
          <w:lang w:val="hy-AM"/>
        </w:rPr>
        <w:t>Էլեկտրափորձարկումների սարքավորումներ,էլեկտրալաբորատոր սա</w:t>
      </w:r>
      <w:r w:rsidR="00E5079D">
        <w:rPr>
          <w:rFonts w:ascii="Sylfaen" w:hAnsi="Sylfaen"/>
          <w:sz w:val="20"/>
          <w:lang w:val="hy-AM"/>
        </w:rPr>
        <w:t>րքավորումներ և չափիչ գործիքներ</w:t>
      </w:r>
      <w:r w:rsidR="00A30BE3" w:rsidRPr="00A30BE3">
        <w:rPr>
          <w:rFonts w:ascii="Sylfaen" w:hAnsi="Sylfaen"/>
          <w:sz w:val="20"/>
          <w:szCs w:val="16"/>
          <w:lang w:val="hy-AM"/>
        </w:rPr>
        <w:t>»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</w:t>
      </w:r>
      <w:r w:rsidRPr="00E5079D">
        <w:rPr>
          <w:rFonts w:ascii="Sylfaen" w:hAnsi="Sylfaen" w:cs="Sylfaen"/>
          <w:sz w:val="16"/>
          <w:szCs w:val="16"/>
        </w:rPr>
        <w:t>ր</w:t>
      </w:r>
      <w:r w:rsidRPr="00E5079D">
        <w:rPr>
          <w:rFonts w:ascii="Sylfaen" w:hAnsi="Sylfaen" w:cs="Sylfaen"/>
          <w:sz w:val="16"/>
          <w:szCs w:val="16"/>
          <w:lang w:val="af-ZA"/>
        </w:rPr>
        <w:t>`</w:t>
      </w:r>
      <w:r w:rsidR="009B29EF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30BE3" w:rsidRPr="00E5079D">
        <w:rPr>
          <w:rFonts w:ascii="Sylfaen" w:hAnsi="Sylfaen" w:cs="Sylfaen"/>
          <w:sz w:val="16"/>
          <w:szCs w:val="16"/>
          <w:lang w:val="af-ZA"/>
        </w:rPr>
        <w:t>«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Էլեկտրափորձարկումների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սարքավորումներ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>,</w:t>
      </w:r>
      <w:r w:rsidR="00E5079D" w:rsidRPr="00E5079D">
        <w:rPr>
          <w:rFonts w:ascii="Sylfaen" w:hAnsi="Sylfaen" w:cs="Sylfaen"/>
          <w:sz w:val="16"/>
          <w:szCs w:val="16"/>
        </w:rPr>
        <w:t>էլեկտրալաբորատոր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սարքավորումներ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և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չափիչ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գործիքներ</w:t>
      </w:r>
      <w:r w:rsidR="00A30BE3" w:rsidRPr="00E5079D">
        <w:rPr>
          <w:rFonts w:ascii="Sylfaen" w:hAnsi="Sylfaen" w:cs="Sylfaen"/>
          <w:sz w:val="16"/>
          <w:szCs w:val="16"/>
          <w:lang w:val="af-ZA"/>
        </w:rPr>
        <w:t>»</w:t>
      </w:r>
      <w:r w:rsidR="003E2BC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5079D">
        <w:rPr>
          <w:rFonts w:ascii="Sylfaen" w:hAnsi="Sylfaen" w:cs="Sylfaen"/>
          <w:sz w:val="16"/>
          <w:szCs w:val="16"/>
        </w:rPr>
        <w:t>ձեռքբերման</w:t>
      </w:r>
      <w:r w:rsidRPr="00E44267">
        <w:rPr>
          <w:rFonts w:ascii="Sylfaen" w:hAnsi="Sylfaen"/>
          <w:sz w:val="16"/>
          <w:szCs w:val="16"/>
          <w:lang w:val="af-ZA"/>
        </w:rPr>
        <w:t xml:space="preserve"> նպատակով </w:t>
      </w:r>
      <w:r w:rsidR="006B43FA" w:rsidRPr="00DD3F63">
        <w:rPr>
          <w:rFonts w:ascii="Sylfaen" w:hAnsi="Sylfaen"/>
          <w:b/>
          <w:sz w:val="20"/>
          <w:szCs w:val="16"/>
          <w:lang w:val="af-ZA"/>
        </w:rPr>
        <w:t>«</w:t>
      </w:r>
      <w:r w:rsidR="00312552">
        <w:rPr>
          <w:rFonts w:ascii="Sylfaen" w:hAnsi="Sylfaen"/>
          <w:b/>
          <w:sz w:val="20"/>
          <w:szCs w:val="16"/>
          <w:lang w:val="af-ZA"/>
        </w:rPr>
        <w:t>№070</w:t>
      </w:r>
      <w:r w:rsidR="00DD3F63" w:rsidRPr="00DD3F63">
        <w:rPr>
          <w:rFonts w:ascii="Sylfaen" w:hAnsi="Sylfaen"/>
          <w:b/>
          <w:sz w:val="20"/>
          <w:szCs w:val="16"/>
          <w:lang w:val="af-ZA"/>
        </w:rPr>
        <w:t>/GArm/15_2.2_81/09.06.15</w:t>
      </w:r>
      <w:r w:rsidR="006B43FA">
        <w:rPr>
          <w:rFonts w:ascii="Sylfaen" w:hAnsi="Sylfaen"/>
          <w:b/>
          <w:sz w:val="20"/>
          <w:szCs w:val="16"/>
          <w:lang w:val="af-ZA"/>
        </w:rPr>
        <w:t xml:space="preserve">»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A30BE3" w:rsidRPr="00A30BE3">
        <w:rPr>
          <w:rFonts w:ascii="Sylfaen" w:hAnsi="Sylfaen"/>
          <w:sz w:val="16"/>
          <w:szCs w:val="16"/>
          <w:lang w:val="af-ZA"/>
        </w:rPr>
        <w:t>«Խողովակասյունային գլխիկով շատրվանային ամրան»</w:t>
      </w:r>
      <w:r w:rsidR="004B691D" w:rsidRPr="00DE06DF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A30BE3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A30BE3">
        <w:rPr>
          <w:rFonts w:ascii="Sylfaen" w:hAnsi="Sylfaen"/>
          <w:sz w:val="16"/>
          <w:szCs w:val="16"/>
          <w:lang w:val="af-ZA"/>
        </w:rPr>
        <w:t>Խողովակասյունային գլխիկով շատրվանային ամրան</w:t>
      </w:r>
      <w:r w:rsidR="00017270" w:rsidRPr="00017270">
        <w:rPr>
          <w:rFonts w:ascii="Sylfaen" w:hAnsi="Sylfaen"/>
          <w:sz w:val="16"/>
          <w:szCs w:val="16"/>
          <w:lang w:val="hy-AM"/>
        </w:rPr>
        <w:t>ի</w:t>
      </w:r>
      <w:r w:rsidR="00017270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E6BB3" w:rsidRPr="00E44267" w:rsidRDefault="00CE6BB3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83050" w:rsidRPr="00E44267" w:rsidRDefault="00483050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DE06DF" w:rsidRPr="00DE06D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  <w:lang w:val="hy-AM"/>
        </w:rPr>
        <w:t>Էլեկտրափորձարկումների սարքավորումներ,էլեկտրալաբորատոր սարքավորումների և չափիչ գործիքների</w:t>
      </w:r>
      <w:r w:rsidR="00E5079D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E5079D" w:rsidRPr="00E5079D">
        <w:rPr>
          <w:rFonts w:ascii="Sylfaen" w:hAnsi="Sylfaen" w:cs="Sylfaen"/>
          <w:sz w:val="16"/>
          <w:szCs w:val="16"/>
          <w:lang w:val="hy-AM" w:eastAsia="ru-RU"/>
        </w:rPr>
        <w:t>Էլեկտրափորձարկումների սարքավորումներ,էլեկտրալաբորատոր սարքավորումների և չափիչ գործիքների</w:t>
      </w:r>
      <w:r w:rsidR="00E5079D"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312552">
        <w:rPr>
          <w:rFonts w:ascii="Sylfaen" w:hAnsi="Sylfaen" w:cs="Arial Armenian"/>
          <w:b/>
          <w:sz w:val="16"/>
          <w:szCs w:val="16"/>
          <w:lang w:val="hy-AM" w:eastAsia="ru-RU"/>
        </w:rPr>
        <w:t>հու</w:t>
      </w:r>
      <w:r w:rsidR="00312552" w:rsidRPr="00312552">
        <w:rPr>
          <w:rFonts w:ascii="Sylfaen" w:hAnsi="Sylfaen" w:cs="Arial Armenian"/>
          <w:b/>
          <w:sz w:val="16"/>
          <w:szCs w:val="16"/>
          <w:lang w:val="hy-AM" w:eastAsia="ru-RU"/>
        </w:rPr>
        <w:t>լ</w:t>
      </w:r>
      <w:r w:rsidR="00E5079D" w:rsidRPr="00E5079D">
        <w:rPr>
          <w:rFonts w:ascii="Sylfaen" w:hAnsi="Sylfaen" w:cs="Arial Armenian"/>
          <w:b/>
          <w:sz w:val="16"/>
          <w:szCs w:val="16"/>
          <w:lang w:val="hy-AM" w:eastAsia="ru-RU"/>
        </w:rPr>
        <w:t>իս</w:t>
      </w:r>
      <w:r w:rsidR="00307C65" w:rsidRPr="00307C65">
        <w:rPr>
          <w:rFonts w:ascii="Sylfaen" w:hAnsi="Sylfaen" w:cs="Arial Armenian"/>
          <w:b/>
          <w:sz w:val="16"/>
          <w:szCs w:val="16"/>
          <w:lang w:val="hy-AM" w:eastAsia="ru-RU"/>
        </w:rPr>
        <w:t>ի</w:t>
      </w:r>
      <w:r w:rsidR="00ED3CFA" w:rsidRPr="00D84C93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5D19C7" w:rsidRPr="005D19C7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981BCD" w:rsidRPr="00981BCD">
        <w:rPr>
          <w:rFonts w:ascii="Sylfaen" w:hAnsi="Sylfaen" w:cs="Arial Armenian"/>
          <w:b/>
          <w:sz w:val="16"/>
          <w:szCs w:val="16"/>
          <w:lang w:val="hy-AM" w:eastAsia="ru-RU"/>
        </w:rPr>
        <w:t>3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8527E8" w:rsidRPr="00E44267">
        <w:rPr>
          <w:rFonts w:ascii="Sylfaen" w:hAnsi="Sylfaen"/>
          <w:sz w:val="16"/>
          <w:szCs w:val="16"/>
          <w:lang w:val="af-ZA"/>
        </w:rPr>
        <w:t>Լիցենզի</w:t>
      </w:r>
      <w:r w:rsidR="00906AF9">
        <w:rPr>
          <w:rFonts w:ascii="Sylfaen" w:hAnsi="Sylfaen"/>
          <w:sz w:val="16"/>
          <w:szCs w:val="16"/>
          <w:lang w:val="af-ZA"/>
        </w:rPr>
        <w:t>ա, սերտիֆիկատներ</w:t>
      </w:r>
      <w:r w:rsidR="008527E8"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lastRenderedPageBreak/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5079D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6B43FA">
        <w:rPr>
          <w:rFonts w:ascii="Sylfaen" w:hAnsi="Sylfaen" w:cs="Sylfaen"/>
          <w:sz w:val="16"/>
          <w:szCs w:val="16"/>
          <w:lang w:val="af-ZA"/>
        </w:rPr>
        <w:t>`</w:t>
      </w:r>
      <w:r w:rsidR="00A30BE3" w:rsidRPr="006B43F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  <w:lang w:val="hy-AM"/>
        </w:rPr>
        <w:t>Էլեկտրափորձարկումների սարքավորումներ,էլեկտրալաբորատոր սարքավորումների և չափիչ գործիքների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և կամ նմանատիպ սարքավորումների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</w:t>
      </w:r>
      <w:r w:rsidRPr="00E5079D">
        <w:rPr>
          <w:rFonts w:ascii="Sylfaen" w:hAnsi="Sylfaen" w:cs="Sylfaen"/>
          <w:sz w:val="16"/>
          <w:szCs w:val="16"/>
          <w:lang w:val="hy-AM"/>
        </w:rPr>
        <w:t xml:space="preserve">համարվում </w:t>
      </w:r>
      <w:r w:rsidR="00E5079D" w:rsidRPr="00E5079D">
        <w:rPr>
          <w:rFonts w:ascii="Sylfaen" w:hAnsi="Sylfaen" w:cs="Sylfaen"/>
          <w:sz w:val="16"/>
          <w:szCs w:val="16"/>
          <w:lang w:val="hy-AM"/>
        </w:rPr>
        <w:t>Էլեկտրափորձարկումների սարքավորումներ,էլեկտրալաբորատոր սարքավորումների և չափիչ գործիքների</w:t>
      </w:r>
      <w:r w:rsidR="00E5079D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5079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B61B3" w:rsidRPr="00E5079D">
        <w:rPr>
          <w:rFonts w:ascii="Sylfaen" w:hAnsi="Sylfaen" w:cs="Sylfaen"/>
          <w:sz w:val="16"/>
          <w:szCs w:val="16"/>
          <w:lang w:val="hy-AM"/>
        </w:rPr>
        <w:t>,</w:t>
      </w:r>
      <w:r w:rsidR="00FB4308" w:rsidRPr="00E5079D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5079D">
        <w:rPr>
          <w:rFonts w:ascii="Sylfaen" w:hAnsi="Sylfaen" w:cs="Sylfaen"/>
          <w:sz w:val="16"/>
          <w:szCs w:val="16"/>
          <w:lang w:val="hy-AM"/>
        </w:rPr>
        <w:t xml:space="preserve"> (Հավելված N 3.2</w:t>
      </w:r>
      <w:r w:rsidRPr="00E5079D">
        <w:rPr>
          <w:rFonts w:ascii="Sylfaen" w:hAnsi="Sylfaen" w:cs="Sylfaen"/>
          <w:sz w:val="16"/>
          <w:szCs w:val="16"/>
          <w:lang w:val="hy-AM"/>
        </w:rPr>
        <w:t>)։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312552"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.15»</w:t>
      </w:r>
      <w:r w:rsidR="004C79DD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6B43FA" w:rsidRPr="006B43FA">
        <w:rPr>
          <w:rFonts w:ascii="Sylfaen" w:hAnsi="Sylfaen"/>
          <w:sz w:val="20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բ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հանձնաժողովին</w:t>
      </w:r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312552">
        <w:rPr>
          <w:rFonts w:ascii="Sylfaen" w:hAnsi="Sylfaen"/>
          <w:b/>
          <w:sz w:val="20"/>
          <w:szCs w:val="16"/>
          <w:lang w:val="af-ZA"/>
        </w:rPr>
        <w:t>«№0</w:t>
      </w:r>
      <w:r w:rsidR="00DD3F63">
        <w:rPr>
          <w:rFonts w:ascii="Sylfaen" w:hAnsi="Sylfaen"/>
          <w:b/>
          <w:sz w:val="20"/>
          <w:szCs w:val="16"/>
          <w:lang w:val="af-ZA"/>
        </w:rPr>
        <w:t>7</w:t>
      </w:r>
      <w:r w:rsidR="00312552">
        <w:rPr>
          <w:rFonts w:ascii="Sylfaen" w:hAnsi="Sylfaen"/>
          <w:b/>
          <w:sz w:val="20"/>
          <w:szCs w:val="16"/>
          <w:lang w:val="af-ZA"/>
        </w:rPr>
        <w:t>0</w:t>
      </w:r>
      <w:r w:rsidR="00DD3F63">
        <w:rPr>
          <w:rFonts w:ascii="Sylfaen" w:hAnsi="Sylfaen"/>
          <w:b/>
          <w:sz w:val="20"/>
          <w:szCs w:val="16"/>
          <w:lang w:val="af-ZA"/>
        </w:rPr>
        <w:t>/GArm/15_2.2_81</w:t>
      </w:r>
      <w:r w:rsidR="004C79DD" w:rsidRPr="004C79DD">
        <w:rPr>
          <w:rFonts w:ascii="Sylfaen" w:hAnsi="Sylfaen"/>
          <w:b/>
          <w:sz w:val="20"/>
          <w:szCs w:val="16"/>
          <w:lang w:val="af-ZA"/>
        </w:rPr>
        <w:t>/09.06.15»</w:t>
      </w:r>
      <w:r w:rsidR="004C79DD" w:rsidRPr="004C79DD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="00310AA3" w:rsidRPr="004C79DD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6B43FA">
        <w:rPr>
          <w:rFonts w:ascii="Sylfaen" w:hAnsi="Sylfaen"/>
          <w:sz w:val="16"/>
          <w:szCs w:val="16"/>
          <w:lang w:val="af-ZA"/>
        </w:rPr>
        <w:t xml:space="preserve"> </w:t>
      </w:r>
      <w:r w:rsidR="00312552"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.15»</w:t>
      </w:r>
      <w:r w:rsidR="00310AA3" w:rsidRPr="006B43FA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>բ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հանձնաժողովին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297DC8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297DC8">
        <w:rPr>
          <w:rFonts w:ascii="Sylfaen" w:hAnsi="Sylfaen" w:cs="Sylfaen"/>
          <w:b/>
          <w:sz w:val="16"/>
          <w:szCs w:val="16"/>
          <w:lang w:val="hy-AM"/>
        </w:rPr>
        <w:t>Հ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Ա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Յ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Տ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Ա</w:t>
      </w:r>
      <w:r w:rsidRPr="00297DC8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Ր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Ա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Ր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Ո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Ւ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Թ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Յ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Ո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Ւ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297DC8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312552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.15»</w:t>
      </w:r>
      <w:r w:rsidR="004C79DD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4146F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բ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հանձնաժողովին</w:t>
      </w: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4C79DD" w:rsidRDefault="005663B2" w:rsidP="005663B2">
      <w:pPr>
        <w:pStyle w:val="BodyTextIndent"/>
        <w:rPr>
          <w:rFonts w:ascii="Sylfaen" w:hAnsi="Sylfaen"/>
          <w:b/>
          <w:i w:val="0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</w:t>
      </w:r>
      <w:r w:rsidR="004C79DD" w:rsidRPr="00465835">
        <w:rPr>
          <w:rFonts w:ascii="Sylfaen" w:hAnsi="Sylfaen"/>
          <w:b/>
          <w:sz w:val="16"/>
          <w:szCs w:val="16"/>
          <w:lang w:val="hy-AM"/>
        </w:rPr>
        <w:t xml:space="preserve">                   </w:t>
      </w:r>
      <w:r w:rsidRPr="004C79DD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4C79DD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4C79DD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  <w:r w:rsidRPr="004C79DD">
        <w:rPr>
          <w:rFonts w:ascii="Sylfaen" w:hAnsi="Sylfaen"/>
          <w:b/>
          <w:i w:val="0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2552"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.15»</w:t>
      </w:r>
      <w:r w:rsidR="004C79DD">
        <w:rPr>
          <w:rFonts w:ascii="Sylfaen" w:hAnsi="Sylfaen" w:cs="Sylfaen"/>
          <w:color w:val="auto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բ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հանձնաժողովին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981BCD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81782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81782A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83FA2" w:rsidRDefault="00283FA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4146FE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312552" w:rsidP="004146FE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.15»</w:t>
      </w:r>
      <w:r w:rsidR="004C79DD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հարցման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6B43FA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 w:rsidRPr="006B43FA">
        <w:rPr>
          <w:rFonts w:ascii="Sylfaen" w:hAnsi="Sylfaen"/>
          <w:sz w:val="16"/>
          <w:szCs w:val="16"/>
          <w:lang w:val="af-ZA"/>
        </w:rPr>
        <w:t xml:space="preserve">   </w:t>
      </w:r>
      <w:r w:rsidRPr="006B43FA">
        <w:rPr>
          <w:rFonts w:ascii="Sylfaen" w:hAnsi="Sylfaen"/>
          <w:sz w:val="16"/>
          <w:szCs w:val="16"/>
          <w:lang w:val="af-ZA"/>
        </w:rPr>
        <w:t xml:space="preserve"> </w:t>
      </w:r>
      <w:r w:rsidR="004C79DD">
        <w:rPr>
          <w:rFonts w:ascii="Sylfaen" w:hAnsi="Sylfaen"/>
          <w:sz w:val="20"/>
          <w:szCs w:val="16"/>
          <w:lang w:val="af-ZA"/>
        </w:rPr>
        <w:t>«№0</w:t>
      </w:r>
      <w:r w:rsidR="00312552">
        <w:rPr>
          <w:rFonts w:ascii="Sylfaen" w:hAnsi="Sylfaen"/>
          <w:sz w:val="20"/>
          <w:szCs w:val="16"/>
          <w:lang w:val="af-ZA"/>
        </w:rPr>
        <w:t>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.15»</w:t>
      </w:r>
      <w:r w:rsidR="004C79DD">
        <w:rPr>
          <w:rFonts w:ascii="Sylfaen" w:hAnsi="Sylfaen" w:cs="Sylfaen"/>
          <w:color w:val="auto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բ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հանձնաժողովին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312552">
        <w:rPr>
          <w:rFonts w:ascii="Sylfaen" w:hAnsi="Sylfaen"/>
          <w:b/>
          <w:sz w:val="20"/>
          <w:szCs w:val="16"/>
          <w:lang w:val="af-ZA"/>
        </w:rPr>
        <w:t>«№070</w:t>
      </w:r>
      <w:r w:rsidR="00DD3F63">
        <w:rPr>
          <w:rFonts w:ascii="Sylfaen" w:hAnsi="Sylfaen"/>
          <w:b/>
          <w:sz w:val="20"/>
          <w:szCs w:val="16"/>
          <w:lang w:val="af-ZA"/>
        </w:rPr>
        <w:t>/GArm/15_2.2_81</w:t>
      </w:r>
      <w:r w:rsidR="004C79DD" w:rsidRPr="004C79DD">
        <w:rPr>
          <w:rFonts w:ascii="Sylfaen" w:hAnsi="Sylfaen"/>
          <w:b/>
          <w:sz w:val="20"/>
          <w:szCs w:val="16"/>
          <w:lang w:val="af-ZA"/>
        </w:rPr>
        <w:t>/09.06.15»</w:t>
      </w:r>
      <w:r w:rsidR="004C79DD" w:rsidRPr="004C79DD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981BCD" w:rsidTr="0078034F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78034F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78034F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D16301" w:rsidRDefault="00FE0D99" w:rsidP="00C15B30">
            <w:pPr>
              <w:rPr>
                <w:rFonts w:ascii="Sylfaen" w:hAnsi="Sylfaen"/>
                <w:b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E5079D" w:rsidRPr="00E5079D">
              <w:rPr>
                <w:rFonts w:ascii="Sylfaen" w:hAnsi="Sylfaen"/>
                <w:b/>
                <w:sz w:val="20"/>
                <w:szCs w:val="20"/>
                <w:lang w:val="hy-AM"/>
              </w:rPr>
              <w:t>Էլեկտրափորձարկումների սարքավորումներ,էլեկտրալաբորատոր սա</w:t>
            </w:r>
            <w:r w:rsidR="00E5079D" w:rsidRPr="00E5079D">
              <w:rPr>
                <w:rFonts w:ascii="Sylfaen" w:hAnsi="Sylfaen"/>
                <w:b/>
                <w:sz w:val="20"/>
                <w:lang w:val="hy-AM"/>
              </w:rPr>
              <w:t>րքավորումներ և չափիչ գործիքներ</w:t>
            </w:r>
            <w:r w:rsidR="00E5079D" w:rsidRPr="00E5079D"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D16301" w:rsidRPr="00E5079D">
              <w:rPr>
                <w:rFonts w:ascii="Sylfaen" w:hAnsi="Sylfaen"/>
                <w:b/>
                <w:sz w:val="20"/>
                <w:szCs w:val="16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78034F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>
        <w:rPr>
          <w:rFonts w:ascii="Sylfaen" w:hAnsi="Sylfaen" w:cs="Sylfaen"/>
          <w:bCs/>
          <w:i/>
          <w:sz w:val="16"/>
          <w:szCs w:val="16"/>
          <w:lang w:val="es-ES"/>
        </w:rPr>
        <w:t xml:space="preserve">         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3D023E" w:rsidRDefault="0078034F" w:rsidP="00FE01C5">
      <w:pPr>
        <w:ind w:right="309"/>
        <w:jc w:val="both"/>
        <w:rPr>
          <w:rFonts w:ascii="Sylfaen" w:hAnsi="Sylfaen"/>
          <w:bCs/>
          <w:i/>
          <w:sz w:val="16"/>
          <w:szCs w:val="16"/>
          <w:lang w:val="es-ES"/>
        </w:rPr>
      </w:pPr>
      <w:r>
        <w:rPr>
          <w:rFonts w:ascii="Sylfaen" w:hAnsi="Sylfaen"/>
          <w:bCs/>
          <w:i/>
          <w:sz w:val="16"/>
          <w:szCs w:val="16"/>
          <w:lang w:val="es-ES"/>
        </w:rPr>
        <w:t xml:space="preserve">         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="005663B2" w:rsidRPr="00E44267">
        <w:rPr>
          <w:rFonts w:ascii="Sylfaen" w:hAnsi="Sylfaen"/>
          <w:bCs/>
          <w:sz w:val="16"/>
          <w:szCs w:val="16"/>
          <w:lang w:val="es-ES"/>
        </w:rPr>
        <w:t>*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3D023E"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="003D023E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3D023E"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="003D023E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B22E77" w:rsidRPr="00B22E77" w:rsidRDefault="003D023E" w:rsidP="00B22E77">
      <w:pPr>
        <w:ind w:right="309"/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  <w:r>
        <w:rPr>
          <w:rFonts w:ascii="Sylfaen" w:hAnsi="Sylfaen" w:cs="Sylfaen"/>
          <w:bCs/>
          <w:i/>
          <w:sz w:val="16"/>
          <w:szCs w:val="16"/>
          <w:lang w:val="es-ES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-47"/>
        <w:tblW w:w="10710" w:type="dxa"/>
        <w:tblLayout w:type="fixed"/>
        <w:tblLook w:val="04A0"/>
      </w:tblPr>
      <w:tblGrid>
        <w:gridCol w:w="468"/>
        <w:gridCol w:w="5004"/>
        <w:gridCol w:w="1098"/>
        <w:gridCol w:w="900"/>
        <w:gridCol w:w="1530"/>
        <w:gridCol w:w="1710"/>
      </w:tblGrid>
      <w:tr w:rsidR="0078034F" w:rsidRPr="00E44267" w:rsidTr="003D023E">
        <w:trPr>
          <w:trHeight w:val="699"/>
        </w:trPr>
        <w:tc>
          <w:tcPr>
            <w:tcW w:w="468" w:type="dxa"/>
            <w:vMerge w:val="restart"/>
            <w:shd w:val="clear" w:color="auto" w:fill="auto"/>
          </w:tcPr>
          <w:p w:rsidR="0078034F" w:rsidRPr="00E44267" w:rsidRDefault="0078034F" w:rsidP="0078034F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5004" w:type="dxa"/>
            <w:vMerge w:val="restart"/>
          </w:tcPr>
          <w:p w:rsidR="0078034F" w:rsidRDefault="0078034F" w:rsidP="0078034F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78034F" w:rsidRPr="00E44267" w:rsidRDefault="0078034F" w:rsidP="0078034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1098" w:type="dxa"/>
            <w:vMerge w:val="restart"/>
          </w:tcPr>
          <w:p w:rsidR="0078034F" w:rsidRPr="00D16301" w:rsidRDefault="0078034F" w:rsidP="0078034F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Չամփման միավոր</w:t>
            </w:r>
          </w:p>
        </w:tc>
        <w:tc>
          <w:tcPr>
            <w:tcW w:w="900" w:type="dxa"/>
            <w:vMerge w:val="restart"/>
          </w:tcPr>
          <w:p w:rsidR="0078034F" w:rsidRPr="00E44267" w:rsidRDefault="0078034F" w:rsidP="0078034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530" w:type="dxa"/>
            <w:vMerge w:val="restart"/>
          </w:tcPr>
          <w:p w:rsidR="00CB432A" w:rsidRDefault="0078034F" w:rsidP="0078034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</w:t>
            </w:r>
            <w:r w:rsidRPr="00CB432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առավելագույն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 ա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</w:p>
          <w:p w:rsidR="0078034F" w:rsidRPr="00E44267" w:rsidRDefault="00CB432A" w:rsidP="0078034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</w:tc>
        <w:tc>
          <w:tcPr>
            <w:tcW w:w="1710" w:type="dxa"/>
            <w:vMerge w:val="restart"/>
          </w:tcPr>
          <w:p w:rsidR="0078034F" w:rsidRDefault="0078034F" w:rsidP="0078034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</w:p>
          <w:p w:rsidR="0078034F" w:rsidRPr="00E44267" w:rsidRDefault="0078034F" w:rsidP="0078034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ը</w:t>
            </w: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նդհանուր արժեքը</w:t>
            </w:r>
          </w:p>
        </w:tc>
      </w:tr>
      <w:tr w:rsidR="0078034F" w:rsidRPr="00E44267" w:rsidTr="003D023E">
        <w:trPr>
          <w:trHeight w:val="184"/>
        </w:trPr>
        <w:tc>
          <w:tcPr>
            <w:tcW w:w="468" w:type="dxa"/>
            <w:vMerge/>
            <w:shd w:val="clear" w:color="auto" w:fill="auto"/>
          </w:tcPr>
          <w:p w:rsidR="0078034F" w:rsidRPr="00E44267" w:rsidRDefault="0078034F" w:rsidP="0078034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004" w:type="dxa"/>
            <w:vMerge/>
          </w:tcPr>
          <w:p w:rsidR="0078034F" w:rsidRPr="00E44267" w:rsidRDefault="0078034F" w:rsidP="0078034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98" w:type="dxa"/>
            <w:vMerge/>
          </w:tcPr>
          <w:p w:rsidR="0078034F" w:rsidRPr="00E44267" w:rsidRDefault="0078034F" w:rsidP="0078034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Merge/>
          </w:tcPr>
          <w:p w:rsidR="0078034F" w:rsidRPr="00E44267" w:rsidRDefault="0078034F" w:rsidP="0078034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Merge/>
          </w:tcPr>
          <w:p w:rsidR="0078034F" w:rsidRPr="00E44267" w:rsidRDefault="0078034F" w:rsidP="0078034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Merge/>
          </w:tcPr>
          <w:p w:rsidR="0078034F" w:rsidRPr="00E44267" w:rsidRDefault="0078034F" w:rsidP="0078034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C62E35" w:rsidRPr="00E44267" w:rsidTr="000A3E25">
        <w:trPr>
          <w:trHeight w:val="25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469495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84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374618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780928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384620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326620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2166833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1992850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402560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483660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421372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309597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670900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5389600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1088879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1595209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754566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FC28C5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537250</w:t>
            </w:r>
          </w:p>
        </w:tc>
        <w:tc>
          <w:tcPr>
            <w:tcW w:w="1710" w:type="dxa"/>
            <w:vAlign w:val="center"/>
          </w:tcPr>
          <w:p w:rsidR="00C62E35" w:rsidRPr="00FC28C5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1935299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407940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1292595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FC28C5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442364</w:t>
            </w:r>
          </w:p>
        </w:tc>
        <w:tc>
          <w:tcPr>
            <w:tcW w:w="1710" w:type="dxa"/>
            <w:vAlign w:val="center"/>
          </w:tcPr>
          <w:p w:rsidR="00C62E35" w:rsidRPr="00FC28C5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746513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481490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711648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737755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1471694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556460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587903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4243872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531367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331400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1884320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564372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1682809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492497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302973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3D023E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1729300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190"/>
        </w:trPr>
        <w:tc>
          <w:tcPr>
            <w:tcW w:w="468" w:type="dxa"/>
            <w:shd w:val="clear" w:color="auto" w:fill="auto"/>
          </w:tcPr>
          <w:p w:rsidR="00C62E35" w:rsidRDefault="00C62E35" w:rsidP="003D023E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715872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B3399" w:rsidRPr="00E44267" w:rsidTr="00EB3399">
        <w:trPr>
          <w:trHeight w:val="261"/>
        </w:trPr>
        <w:tc>
          <w:tcPr>
            <w:tcW w:w="468" w:type="dxa"/>
            <w:shd w:val="clear" w:color="auto" w:fill="auto"/>
          </w:tcPr>
          <w:p w:rsidR="00EB3399" w:rsidRDefault="00EB3399" w:rsidP="003D023E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5004" w:type="dxa"/>
            <w:shd w:val="clear" w:color="auto" w:fill="auto"/>
            <w:vAlign w:val="center"/>
          </w:tcPr>
          <w:p w:rsidR="00EB3399" w:rsidRPr="00EB3399" w:rsidRDefault="00EB3399" w:rsidP="003D023E">
            <w:pPr>
              <w:rPr>
                <w:rFonts w:ascii="Sylfaen" w:hAnsi="Sylfaen" w:cs="Arial"/>
                <w:b/>
                <w:color w:val="000000"/>
                <w:sz w:val="18"/>
                <w:lang w:eastAsia="ru-RU"/>
              </w:rPr>
            </w:pPr>
            <w:r w:rsidRPr="00EB3399">
              <w:rPr>
                <w:rFonts w:ascii="Sylfaen" w:hAnsi="Sylfaen" w:cs="Arial"/>
                <w:b/>
                <w:color w:val="000000"/>
                <w:sz w:val="18"/>
                <w:lang w:eastAsia="ru-RU"/>
              </w:rPr>
              <w:t xml:space="preserve">Ընդամենը </w:t>
            </w:r>
          </w:p>
        </w:tc>
        <w:tc>
          <w:tcPr>
            <w:tcW w:w="1098" w:type="dxa"/>
            <w:vAlign w:val="center"/>
          </w:tcPr>
          <w:p w:rsidR="00EB3399" w:rsidRPr="003D023E" w:rsidRDefault="00EB3399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900" w:type="dxa"/>
            <w:vAlign w:val="center"/>
          </w:tcPr>
          <w:p w:rsidR="00EB3399" w:rsidRPr="003D023E" w:rsidRDefault="00EB3399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1530" w:type="dxa"/>
            <w:vAlign w:val="center"/>
          </w:tcPr>
          <w:p w:rsidR="00EB3399" w:rsidRDefault="00EB3399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EB3399" w:rsidRPr="00E44267" w:rsidRDefault="00EB3399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8034F" w:rsidRDefault="0078034F" w:rsidP="0003538C">
      <w:pPr>
        <w:rPr>
          <w:rFonts w:ascii="Sylfaen" w:hAnsi="Sylfaen"/>
          <w:sz w:val="16"/>
          <w:szCs w:val="16"/>
        </w:rPr>
      </w:pPr>
    </w:p>
    <w:p w:rsidR="0078034F" w:rsidRDefault="0078034F" w:rsidP="0003538C">
      <w:pPr>
        <w:rPr>
          <w:rFonts w:ascii="Sylfaen" w:hAnsi="Sylfaen"/>
          <w:sz w:val="16"/>
          <w:szCs w:val="16"/>
        </w:rPr>
      </w:pPr>
    </w:p>
    <w:p w:rsidR="0078034F" w:rsidRDefault="0078034F" w:rsidP="0003538C">
      <w:pPr>
        <w:rPr>
          <w:rFonts w:ascii="Sylfaen" w:hAnsi="Sylfaen"/>
          <w:sz w:val="16"/>
          <w:szCs w:val="16"/>
        </w:rPr>
      </w:pPr>
    </w:p>
    <w:p w:rsidR="00BC1286" w:rsidRPr="00E44267" w:rsidRDefault="00BC1286" w:rsidP="0003538C">
      <w:pPr>
        <w:rPr>
          <w:rFonts w:ascii="Sylfaen" w:hAnsi="Sylfaen"/>
          <w:sz w:val="16"/>
          <w:szCs w:val="16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146FE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4146FE" w:rsidRPr="00E44267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4146FE" w:rsidRPr="00E44267" w:rsidRDefault="00312552" w:rsidP="004146FE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</w:t>
      </w:r>
      <w:r w:rsidR="006B43FA" w:rsidRPr="006B43FA">
        <w:rPr>
          <w:rFonts w:ascii="Sylfaen" w:hAnsi="Sylfaen"/>
          <w:sz w:val="20"/>
          <w:szCs w:val="16"/>
          <w:lang w:val="af-ZA"/>
        </w:rPr>
        <w:t>»</w:t>
      </w:r>
      <w:r w:rsidR="004146FE" w:rsidRPr="00E44267">
        <w:rPr>
          <w:rFonts w:ascii="Sylfaen" w:hAnsi="Sylfaen" w:cs="Sylfaen"/>
          <w:sz w:val="16"/>
          <w:szCs w:val="16"/>
        </w:rPr>
        <w:t>ծածկագրով</w:t>
      </w:r>
      <w:r w:rsidR="004146FE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բ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հանձնաժողովին</w:t>
      </w: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E44267" w:rsidRDefault="004146FE" w:rsidP="004146F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146FE" w:rsidRPr="00B25D9D" w:rsidRDefault="004146FE" w:rsidP="004146F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4146FE" w:rsidRPr="00B25D9D" w:rsidRDefault="00F209DA" w:rsidP="004146F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</w:t>
      </w:r>
      <w:r w:rsidR="004146FE">
        <w:rPr>
          <w:rFonts w:ascii="Sylfaen" w:hAnsi="Sylfaen"/>
          <w:b/>
          <w:lang w:val="af-ZA"/>
        </w:rPr>
        <w:t xml:space="preserve"> </w:t>
      </w:r>
      <w:r w:rsidR="004146FE"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0998" w:type="dxa"/>
        <w:tblInd w:w="-252" w:type="dxa"/>
        <w:tblLayout w:type="fixed"/>
        <w:tblLook w:val="0000"/>
      </w:tblPr>
      <w:tblGrid>
        <w:gridCol w:w="599"/>
        <w:gridCol w:w="2797"/>
        <w:gridCol w:w="1048"/>
        <w:gridCol w:w="1312"/>
        <w:gridCol w:w="1485"/>
        <w:gridCol w:w="1485"/>
        <w:gridCol w:w="1136"/>
        <w:gridCol w:w="1136"/>
      </w:tblGrid>
      <w:tr w:rsidR="004146FE" w:rsidRPr="006700FE" w:rsidTr="003D023E">
        <w:trPr>
          <w:trHeight w:val="587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6700F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700FE">
              <w:rPr>
                <w:rFonts w:ascii="Sylfaen" w:hAnsi="Sylfaen" w:cs="Arial LatArm"/>
                <w:sz w:val="20"/>
              </w:rPr>
              <w:t>/</w:t>
            </w:r>
            <w:r w:rsidRPr="006700F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CA4906" w:rsidRDefault="004146FE" w:rsidP="004942B5">
            <w:pPr>
              <w:jc w:val="center"/>
              <w:rPr>
                <w:rFonts w:ascii="Sylfaen" w:hAnsi="Sylfaen" w:cs="Arial LatArm"/>
                <w:b/>
              </w:rPr>
            </w:pPr>
            <w:r w:rsidRPr="00CA4906">
              <w:rPr>
                <w:rFonts w:ascii="Sylfaen" w:hAnsi="Sylfaen" w:cs="Arial LatArm"/>
                <w:b/>
                <w:sz w:val="22"/>
              </w:rPr>
              <w:t xml:space="preserve">Ապրանքի 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CA4906" w:rsidRDefault="004146FE" w:rsidP="004942B5">
            <w:pPr>
              <w:rPr>
                <w:rFonts w:ascii="Sylfaen" w:hAnsi="Sylfaen" w:cs="Sylfaen"/>
                <w:b/>
              </w:rPr>
            </w:pPr>
            <w:r w:rsidRPr="00CA4906">
              <w:rPr>
                <w:rFonts w:ascii="Sylfaen" w:hAnsi="Sylfaen" w:cs="Arial LatArm"/>
                <w:b/>
                <w:sz w:val="20"/>
              </w:rPr>
              <w:t xml:space="preserve">Նախատեսվում է </w:t>
            </w:r>
            <w:r w:rsidRPr="00CA4906">
              <w:rPr>
                <w:rFonts w:ascii="Sylfaen" w:hAnsi="Sylfaen" w:cs="Sylfaen"/>
                <w:b/>
                <w:sz w:val="20"/>
              </w:rPr>
              <w:t>գնել 2015  թ.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CA4906" w:rsidRDefault="004146FE" w:rsidP="004942B5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CA4906">
              <w:rPr>
                <w:rFonts w:ascii="Sylfaen" w:hAnsi="Sylfaen" w:cs="Sylfaen"/>
                <w:b/>
                <w:sz w:val="20"/>
              </w:rPr>
              <w:t>Ընդամենը (դրամ)</w:t>
            </w:r>
          </w:p>
        </w:tc>
      </w:tr>
      <w:tr w:rsidR="00194764" w:rsidRPr="006700FE" w:rsidTr="003D023E">
        <w:trPr>
          <w:trHeight w:val="144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2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144" w:right="-108"/>
              <w:jc w:val="center"/>
              <w:rPr>
                <w:rFonts w:ascii="Sylfaen" w:hAnsi="Sylfaen" w:cs="Arial LatArm"/>
                <w:b/>
              </w:rPr>
            </w:pPr>
            <w:r w:rsidRPr="00CA4906">
              <w:rPr>
                <w:rFonts w:ascii="Sylfaen" w:hAnsi="Sylfaen" w:cs="Sylfaen"/>
                <w:b/>
              </w:rPr>
              <w:t>Անվանումը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CA4906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գինը (դրամ)</w:t>
            </w:r>
            <w:r w:rsidRPr="00CA4906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B22E77" w:rsidP="000D33A8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նոյեմբեր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rPr>
                <w:rFonts w:ascii="Sylfaen" w:hAnsi="Sylfaen" w:cs="Arial LatArm"/>
                <w:b/>
                <w:sz w:val="20"/>
              </w:rPr>
            </w:pPr>
          </w:p>
        </w:tc>
      </w:tr>
      <w:tr w:rsidR="003E7FDA" w:rsidRPr="006700FE" w:rsidTr="003D023E">
        <w:trPr>
          <w:trHeight w:val="481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rPr>
                <w:rFonts w:ascii="Sylfaen" w:hAnsi="Sylfaen" w:cs="Arial LatArm"/>
                <w:b/>
              </w:rPr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գինը (դրամ)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99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</w:tr>
      <w:tr w:rsidR="003E7FDA" w:rsidRPr="006700FE" w:rsidTr="003D023E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3D023E" w:rsidRPr="006700FE" w:rsidTr="003D023E">
        <w:trPr>
          <w:trHeight w:val="584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6700FE" w:rsidRDefault="003D023E" w:rsidP="003D023E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6700F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5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7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9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22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3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5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7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16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71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6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43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B22E77">
        <w:trPr>
          <w:trHeight w:val="43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lastRenderedPageBreak/>
              <w:t>23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62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71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44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4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5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8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13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25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6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6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80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EB3399">
        <w:trPr>
          <w:trHeight w:val="902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70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52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43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604B3" w:rsidRPr="006700FE" w:rsidTr="003D023E">
        <w:trPr>
          <w:trHeight w:val="406"/>
        </w:trPr>
        <w:tc>
          <w:tcPr>
            <w:tcW w:w="5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CA4906" w:rsidP="00CA4906">
            <w:pPr>
              <w:rPr>
                <w:rFonts w:ascii="Sylfaen" w:hAnsi="Sylfaen" w:cs="Arial LatArm"/>
              </w:rPr>
            </w:pPr>
            <w:r w:rsidRPr="003D023E">
              <w:rPr>
                <w:rFonts w:ascii="Sylfaen" w:hAnsi="Sylfaen" w:cs="Arial LatArm"/>
                <w:lang w:val="ru-RU"/>
              </w:rPr>
              <w:t xml:space="preserve"> </w:t>
            </w:r>
            <w:r w:rsidR="00194764" w:rsidRPr="006700FE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0D33A8">
            <w:pPr>
              <w:rPr>
                <w:rFonts w:ascii="Sylfaen" w:hAnsi="Sylfae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B22E77" w:rsidRDefault="00B22E77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B22E77" w:rsidRDefault="00B22E77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B22E77" w:rsidRPr="00E44267" w:rsidRDefault="00B22E77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1253F0" w:rsidRDefault="001253F0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1253F0" w:rsidRDefault="001253F0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1253F0" w:rsidRPr="00E44267" w:rsidRDefault="001253F0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312552">
        <w:rPr>
          <w:rFonts w:ascii="Sylfaen" w:hAnsi="Sylfaen"/>
          <w:sz w:val="20"/>
          <w:szCs w:val="16"/>
          <w:lang w:val="af-ZA"/>
        </w:rPr>
        <w:t>«№070</w:t>
      </w:r>
      <w:r w:rsidR="00DD3F63">
        <w:rPr>
          <w:rFonts w:ascii="Sylfaen" w:hAnsi="Sylfaen"/>
          <w:sz w:val="20"/>
          <w:szCs w:val="16"/>
          <w:lang w:val="af-ZA"/>
        </w:rPr>
        <w:t>/GArm/15_2.2_81</w:t>
      </w:r>
      <w:r w:rsidR="004C79DD" w:rsidRPr="006B43FA">
        <w:rPr>
          <w:rFonts w:ascii="Sylfaen" w:hAnsi="Sylfaen"/>
          <w:sz w:val="20"/>
          <w:szCs w:val="16"/>
          <w:lang w:val="af-ZA"/>
        </w:rPr>
        <w:t>/0</w:t>
      </w:r>
      <w:r w:rsidR="004C79DD">
        <w:rPr>
          <w:rFonts w:ascii="Sylfaen" w:hAnsi="Sylfaen"/>
          <w:sz w:val="20"/>
          <w:szCs w:val="16"/>
          <w:lang w:val="af-ZA"/>
        </w:rPr>
        <w:t>9.06</w:t>
      </w:r>
      <w:r w:rsidR="004C79DD" w:rsidRPr="006B43FA">
        <w:rPr>
          <w:rFonts w:ascii="Sylfaen" w:hAnsi="Sylfaen"/>
          <w:sz w:val="20"/>
          <w:szCs w:val="16"/>
          <w:lang w:val="af-ZA"/>
        </w:rPr>
        <w:t>.15»</w:t>
      </w:r>
      <w:r w:rsidR="004C79DD">
        <w:rPr>
          <w:rFonts w:ascii="Sylfaen" w:hAnsi="Sylfaen" w:cs="Sylfaen"/>
          <w:color w:val="auto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բ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հանձնաժողովին</w:t>
      </w: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B8628B" w:rsidRPr="00465835" w:rsidRDefault="00F27A26" w:rsidP="00F27A26">
      <w:pPr>
        <w:jc w:val="center"/>
        <w:rPr>
          <w:rFonts w:ascii="Sylfaen" w:hAnsi="Sylfaen"/>
          <w:b/>
          <w:sz w:val="18"/>
          <w:szCs w:val="16"/>
          <w:lang w:val="es-ES"/>
        </w:rPr>
      </w:pPr>
      <w:r w:rsidRPr="00C0377A">
        <w:rPr>
          <w:rFonts w:ascii="Sylfaen" w:hAnsi="Sylfaen"/>
          <w:b/>
          <w:sz w:val="18"/>
          <w:szCs w:val="16"/>
        </w:rPr>
        <w:t>Տեխնիկական</w:t>
      </w:r>
      <w:r w:rsidRPr="00C0377A">
        <w:rPr>
          <w:rFonts w:ascii="Sylfaen" w:hAnsi="Sylfaen"/>
          <w:b/>
          <w:sz w:val="18"/>
          <w:szCs w:val="16"/>
          <w:lang w:val="pt-BR"/>
        </w:rPr>
        <w:t xml:space="preserve"> </w:t>
      </w:r>
      <w:r w:rsidRPr="00C0377A">
        <w:rPr>
          <w:rFonts w:ascii="Sylfaen" w:hAnsi="Sylfaen"/>
          <w:b/>
          <w:sz w:val="18"/>
          <w:szCs w:val="16"/>
        </w:rPr>
        <w:t>բնութագիր</w:t>
      </w:r>
    </w:p>
    <w:p w:rsidR="00F27A26" w:rsidRPr="00B8628B" w:rsidRDefault="00B8628B" w:rsidP="00F27A26">
      <w:pPr>
        <w:jc w:val="center"/>
        <w:rPr>
          <w:rFonts w:ascii="Sylfaen" w:hAnsi="Sylfaen"/>
          <w:b/>
          <w:sz w:val="22"/>
          <w:szCs w:val="16"/>
          <w:lang w:val="es-ES"/>
        </w:rPr>
      </w:pPr>
      <w:r>
        <w:rPr>
          <w:rFonts w:ascii="Sylfaen" w:hAnsi="Sylfaen" w:cs="Arial"/>
          <w:b/>
          <w:sz w:val="14"/>
          <w:szCs w:val="14"/>
          <w:lang w:val="nl-NL"/>
        </w:rPr>
        <w:t>«</w:t>
      </w:r>
      <w:r w:rsidRPr="00B8628B">
        <w:rPr>
          <w:rFonts w:ascii="Sylfaen" w:hAnsi="Sylfaen" w:cs="Arial"/>
          <w:b/>
          <w:sz w:val="18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>
        <w:rPr>
          <w:rFonts w:ascii="Sylfaen" w:hAnsi="Sylfaen" w:cs="Arial"/>
          <w:b/>
          <w:sz w:val="18"/>
          <w:szCs w:val="14"/>
          <w:lang w:val="nl-NL"/>
        </w:rPr>
        <w:t>»</w:t>
      </w:r>
    </w:p>
    <w:p w:rsidR="00620676" w:rsidRPr="00B8628B" w:rsidRDefault="00620676" w:rsidP="00F27A26">
      <w:pPr>
        <w:jc w:val="center"/>
        <w:rPr>
          <w:rFonts w:ascii="Sylfaen" w:hAnsi="Sylfaen"/>
          <w:b/>
          <w:sz w:val="18"/>
          <w:szCs w:val="16"/>
          <w:lang w:val="es-ES"/>
        </w:rPr>
      </w:pPr>
    </w:p>
    <w:p w:rsidR="00A7598D" w:rsidRDefault="00A7598D" w:rsidP="00F27A26">
      <w:pPr>
        <w:jc w:val="center"/>
        <w:rPr>
          <w:rFonts w:ascii="Sylfaen" w:hAnsi="Sylfaen"/>
          <w:b/>
          <w:noProof/>
          <w:sz w:val="18"/>
          <w:szCs w:val="16"/>
          <w:lang w:val="es-ES"/>
        </w:rPr>
      </w:pPr>
    </w:p>
    <w:p w:rsidR="00B8628B" w:rsidRPr="00B8628B" w:rsidRDefault="00B8628B" w:rsidP="00F27A26">
      <w:pPr>
        <w:jc w:val="center"/>
        <w:rPr>
          <w:rFonts w:ascii="Sylfaen" w:hAnsi="Sylfaen"/>
          <w:b/>
          <w:noProof/>
          <w:sz w:val="18"/>
          <w:szCs w:val="16"/>
          <w:lang w:val="es-ES"/>
        </w:rPr>
      </w:pPr>
    </w:p>
    <w:p w:rsidR="00620676" w:rsidRPr="00C0377A" w:rsidRDefault="00620676" w:rsidP="00F27A26">
      <w:pPr>
        <w:jc w:val="center"/>
        <w:rPr>
          <w:rFonts w:ascii="Sylfaen" w:hAnsi="Sylfaen"/>
          <w:b/>
          <w:sz w:val="18"/>
          <w:szCs w:val="16"/>
          <w:lang w:val="pt-BR"/>
        </w:rPr>
      </w:pPr>
    </w:p>
    <w:tbl>
      <w:tblPr>
        <w:tblStyle w:val="TableGrid"/>
        <w:tblpPr w:leftFromText="180" w:rightFromText="180" w:vertAnchor="text" w:horzAnchor="margin" w:tblpXSpec="center" w:tblpY="-47"/>
        <w:tblW w:w="9036" w:type="dxa"/>
        <w:tblLayout w:type="fixed"/>
        <w:tblLook w:val="04A0"/>
      </w:tblPr>
      <w:tblGrid>
        <w:gridCol w:w="378"/>
        <w:gridCol w:w="2700"/>
        <w:gridCol w:w="5958"/>
      </w:tblGrid>
      <w:tr w:rsidR="00B8628B" w:rsidRPr="00E44267" w:rsidTr="00B8628B">
        <w:trPr>
          <w:trHeight w:val="699"/>
        </w:trPr>
        <w:tc>
          <w:tcPr>
            <w:tcW w:w="378" w:type="dxa"/>
            <w:vMerge w:val="restart"/>
            <w:shd w:val="clear" w:color="auto" w:fill="auto"/>
          </w:tcPr>
          <w:p w:rsidR="00B8628B" w:rsidRPr="00E44267" w:rsidRDefault="00B8628B" w:rsidP="00EB3399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700" w:type="dxa"/>
            <w:vMerge w:val="restart"/>
          </w:tcPr>
          <w:p w:rsidR="00B8628B" w:rsidRDefault="00B8628B" w:rsidP="00EB3399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B8628B" w:rsidRPr="00E44267" w:rsidRDefault="00B8628B" w:rsidP="00B8628B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5958" w:type="dxa"/>
            <w:vMerge w:val="restart"/>
          </w:tcPr>
          <w:p w:rsidR="00B8628B" w:rsidRDefault="00B8628B" w:rsidP="00B862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  <w:p w:rsidR="00B8628B" w:rsidRPr="00D16301" w:rsidRDefault="00B8628B" w:rsidP="00B862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0377A">
              <w:rPr>
                <w:rFonts w:ascii="Sylfaen" w:hAnsi="Sylfaen"/>
                <w:b/>
                <w:sz w:val="18"/>
                <w:szCs w:val="16"/>
              </w:rPr>
              <w:t>բնութագիր</w:t>
            </w:r>
          </w:p>
        </w:tc>
      </w:tr>
      <w:tr w:rsidR="00B8628B" w:rsidRPr="00E44267" w:rsidTr="00B8628B">
        <w:trPr>
          <w:trHeight w:val="184"/>
        </w:trPr>
        <w:tc>
          <w:tcPr>
            <w:tcW w:w="378" w:type="dxa"/>
            <w:vMerge/>
            <w:shd w:val="clear" w:color="auto" w:fill="auto"/>
          </w:tcPr>
          <w:p w:rsidR="00B8628B" w:rsidRPr="00E44267" w:rsidRDefault="00B8628B" w:rsidP="00EB339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700" w:type="dxa"/>
            <w:vMerge/>
          </w:tcPr>
          <w:p w:rsidR="00B8628B" w:rsidRPr="00E44267" w:rsidRDefault="00B8628B" w:rsidP="00EB339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958" w:type="dxa"/>
            <w:vMerge/>
          </w:tcPr>
          <w:p w:rsidR="00B8628B" w:rsidRPr="00E44267" w:rsidRDefault="00B8628B" w:rsidP="00EB339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</w:tr>
      <w:tr w:rsidR="00B8628B" w:rsidRPr="00E44267" w:rsidTr="00B8628B">
        <w:trPr>
          <w:trHeight w:val="25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V•A: 10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трансформатора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660.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628B" w:rsidRPr="00E44267" w:rsidTr="00B8628B">
        <w:trPr>
          <w:trHeight w:val="284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300;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V·A: 5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660.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628B" w:rsidRPr="005D19C7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Двухканальный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частотомер. Параметры входов: 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Канал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Защита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+27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Погрешности: 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генератора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 Armenian" w:hAnsi="Arial Armenian" w:cs="Arial Armenian"/>
                <w:sz w:val="16"/>
                <w:szCs w:val="16"/>
                <w:vertAlign w:val="superscript"/>
                <w:lang w:val="ru-RU"/>
              </w:rPr>
              <w:t>-6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должен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иметься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внешней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230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</w:tc>
      </w:tr>
      <w:tr w:rsidR="00B8628B" w:rsidRPr="00312552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Магазин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4834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Число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декад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8;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выставляемых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Допустимая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рассеивания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ступень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0.5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</w:p>
        </w:tc>
      </w:tr>
      <w:tr w:rsidR="00B8628B" w:rsidRPr="005D19C7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правильности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чередования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-800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аналог, Контроль симметрии междуфазных напряжений: отсутствие симметрии напряжения между любыми фазами сигнализируется погашением соответствующих диодов; Контроль правильности чередования фаз: при напряжениях всех трёх фаз в пределах нормы отображается последовательность соответствующими диодами; Диапазон междуфазных напряжений: от 100 до 600 В: Диапазон частот: от 45 до 65 Гц;</w:t>
            </w:r>
          </w:p>
        </w:tc>
      </w:tr>
      <w:tr w:rsidR="00B8628B" w:rsidRPr="005D19C7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Лабораторное устройство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диэлектриков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АИД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70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Диапазон регулирования напряжения (постоянного/переменного): 0-70 / 0-50 кВ; Ток нагрузки при постоянном/переменном напряжении: 10 мА / 50 мА; Непосредственное измерение напряжения на нагрузке с относительной (абсолютной) погрешностью: не более 3%; Защита от превышения максимального напряжения и тока нагрузки; Напряжение питания - 220±22В, 50 Гц; Относительная погрешность измерения напряжения аппарата согласно требованиям ГОСТ 1516.2-97 предъявляемым к средствам измерения, разрешенным для испытания электрической прочности изоляции.</w:t>
            </w:r>
          </w:p>
        </w:tc>
      </w:tr>
      <w:tr w:rsidR="00B8628B" w:rsidRPr="005D19C7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1550C/Kit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Предустановленные измерительные напряжения: 500, 1000, 2500, 5000 В постоянное; Регулируемое измерительное напряжение от 50 до 5100 В дискретно 10 или 100 В; Диапазон измерения изоляции От 10кОм до 10Том; Программы тестирования: индекс поляризации (PI); коэффициент диэлектрической абсорбции (DAR); измерение коэфф. диэлектрического разряда DD; ЖК Дисплей; Питание от встроенных аккумуляторов и от сети 220В 50Гц.</w:t>
            </w:r>
          </w:p>
        </w:tc>
      </w:tr>
      <w:tr w:rsidR="00B8628B" w:rsidRPr="00312552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EB3399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B8628B" w:rsidRPr="00465835" w:rsidRDefault="00B8628B" w:rsidP="00EB3399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312552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EB3399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B8628B" w:rsidRPr="00465835" w:rsidRDefault="00B8628B" w:rsidP="00EB3399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312552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EB3399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B8628B" w:rsidRPr="00465835" w:rsidRDefault="00B8628B" w:rsidP="00EB3399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Входное напряжение – 220В, 50Гц, Ток, А: 10, Диапазон регулировaния, плавное: от 0 до 220 В.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 Входное напряжение – трехфазное 220/380В, 50Гц, Ток, А: 20, Диапазон регулировaния, плавное: от 0 до 220/380В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RLC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Измеряемые 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Z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R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31,8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Индуктивность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L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240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Токовые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клещи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TRMS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0,1...100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...1000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±1,5% + 5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счёта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тиристоров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–902.01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Тип контролируемых объектов: СПП в металлостеклянных и керамических корпусах таблеточной конструкции (D до 107, h до 26мм) и штыревой конструкции с жестким выводом анода (резьба М5…24) и жесткими или гибкими выводами катода; Установка повторяющегося импульсного напряжения в закрытом состоянии и импульсного обратного напряжения: регулируемое, 0…2500 В; Контроль повторяющегося импульсного тока в закрытом состоянии и импульсного обратного тока: 0…125 мА; Установка и контроль отпирающего тока управления: регулируемый постоянный, 0…500 мА; Контроль постоянного напряжения управления: 0…5 В; Защита по току: регулируемая, 15…125 мА; Защита по напряжению: фиксированная, 1000 и 2500 В.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Осциллограф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лабораторный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200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ADS-2221MV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Связь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 M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Ω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параллель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(DC + AC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Ограничение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Изолированность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100 : 1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40:1;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горизонтальной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Интерполяция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(sin x)/x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Глубина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M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каждый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развертки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шагом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1~2~5;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задержки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±100 ppm;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интервалов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+ 100ppm ´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+ 0.6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усреднение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&gt;16: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+ 100ppm </w:t>
            </w:r>
            <w:r w:rsidRPr="00740E0B">
              <w:rPr>
                <w:sz w:val="16"/>
                <w:szCs w:val="16"/>
                <w:lang w:val="ru-RU"/>
              </w:rPr>
              <w:t xml:space="preserve">+/-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АЦП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бит;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отклонение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смещения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),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аналогового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Низкочастотный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≥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-3dB);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усиления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Курсорные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между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Vpp, Vmax, Vmin, Vtop, Vbase, Vamp, Vavg, Vrms, Overshoot, Preshoot, Freq, Period, Rise Time, Fall Time,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B­,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B¯, +Width, -Width, +Duty, -Duty;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Внутренняя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память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Фигуры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Лиссажу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типичное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прямоугольного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реле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Измеритель параметров реле с возможностью измерения временных параметров переключения контактов реле. Прибор должен обеспечивать измерение следующих параметров реле: - время до первого срабатывания реле; - время до полного срабатывания реле с учетом дребезга контактов; - время до первого отпускания реле; - время до полного отпускания реле с учетом дребезга контактов; - длительность замкнутого или разомкнутого состояния контактов реле; - время от первого переключения одной контактной группы до переключения другой контактной группы реле; - вычисление разности одноименных параметров для двух групп контактов реле и вычисление среднего значения измеряемых параметров за заданное число включений реле. Предел измерения интервалов времени:100 000 мс; Минимальная единица младшего разряда:  0,1 мс; Напряжение питания: 220 В;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Вольтамперфазометр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качества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электроэнергии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CA8335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Технические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характеристики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напряжению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(6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); Vrms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1 - 1000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0.1%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.; Vpeak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1-1400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; Arms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0,005A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0- 5,5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5%;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42,50 - 57,50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nx2%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единиц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счета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0,0-1000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напряжения, 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-360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 +360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n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1,50;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, VA, VAR): 1,0-20,00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1%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отсчетов;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kWh, kVAh, kVARh: 00,00-200,0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ГВАч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1,5%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мощности 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/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реактивной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(DPF): 0 -1;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0,03;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168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удельного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грунта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заземления, Диапазон измерения 0-2000 Ом; Частота при измерении - 128Гц; Пиковое напряжение на измеряемой цепи - 42В; Детектирование напряжения: 20 - 250В АС; Условия применения: -10 - 55°С при отн. влажности 20 - 90%; Сопротивление цепей вспомогательных электродов: max 50кОм для цепи напряжения,  max 50кОм для цепи тока; Питание от встроенных аккумуляторов и зарядка от сети 220В, 50Гц; Влагозащищенный корпус IP53.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5D19C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САТУРН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С обеспечением возможности проверки характеристик подключенных непосредственно к электросети автоматических выключателей без нагрузочного трансформатора путем создания искусственного замыкания за местом установки проверяемого аппарата с плавным регулированием значения тока тиристорами с измерением его эффективного значения и времени отключения аппарата; С обеспечением возможности проверки характеристик релейной защиты электрических присоединений 6-35 кВ первичным током без нагрузочного трансформатора от сети 380/220 В при значениях тока до 12000 А. Диапазон регулирования и измерения тока в схеме без нагрузочного трансформатора, А: 30 – 12000; Диапазон регулирования первичного тока в схеме с нагрузочным трансформатором, А: 0,5 – 300; Диапазон измерения тока: cо встроенным трансформатором тока, А: 10 – 2500; с внешним трансформатором тока, кА: 0,1 - 99,99; Диапазон задания и измерения длительности протекания тока и времени отключения аппарата, с: 0,01 - 99,99; Напряжение питания, В/Гц: 220/50.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312552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5958" w:type="dxa"/>
          </w:tcPr>
          <w:p w:rsidR="00B8628B" w:rsidRP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Пирометр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бесконтактного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встроенный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лазерный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возможность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фиксирование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результатов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экране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контрастный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использованием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инфракрасного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+380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):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(1,5%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+ 2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Дистанция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B8628B" w:rsidRDefault="00B8628B" w:rsidP="00EB3399">
            <w:pPr>
              <w:tabs>
                <w:tab w:val="left" w:pos="1245"/>
              </w:tabs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ab/>
            </w: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переходного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6237 DLRO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Спецификация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- 0.1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- 1999.9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обычный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прямым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10%;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стабильность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&lt;10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ппм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секунду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выводов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независимо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состояния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&gt;200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аккум.-х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источника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230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Генератор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Диапазон частот для основных форм выходного сигнала 1 мкГц - 10 МГц; Погрешность установки частоты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5х10-6; Разрешение по частоте - 1 мкГц; Амплитуда выходного сигнала: от 100 мкВ до 10 Впик; Цифровое табло; Частота дискретизации - 300 МГц; Формы выходного сигнала: Синус, меандр, треугольник, пила, импульс, логарифм, экспонента и др.; Выходной уровень: 100 мкВ до 10Впик-пик (в завис. от частоты) на нагрузке 50 Ом, разреш. 1 мкВ; Синусоида: Коэффициент гармоник f -50дБн в диапазоне до 5 МГц; f - 45дБн в диапазоне 5МГц – 10 МГц; Внутреннея/внешняя модуляция; ЧМ/АМ; Напряжение питания: 230 В, 50 Гц.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465835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  <w:p w:rsidR="00B8628B" w:rsidRPr="00465835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стрелочный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всех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0-600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45-65;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65-400;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град.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B8628B" w:rsidRPr="00E4426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5958" w:type="dxa"/>
          </w:tcPr>
          <w:p w:rsid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3-38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синусоидальной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формы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мкВ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+/-2,5%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колебаний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составляющая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 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+/- 10%,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  <w:p w:rsidR="00B8628B" w:rsidRP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</w:tc>
      </w:tr>
      <w:tr w:rsidR="00B8628B" w:rsidRPr="00312552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Киловольтметр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электростатический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Для измерения напряжения постоянного тока и переменного тока 0-75кВ, частотой 45Гц-0,5МГц в цепях с одним заземленным полюсом. Основная погрешность: не хуже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1,5%.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312552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Конечное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0 - 1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100 - 1500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Амперметр для измерения силы переменного и постоянного электрического тока. Конечное значение диапазона измерений: 0-5 А; Класс точности: 0,5; Область нормальных частот: 45 - 100 Гц; Область рабочих частот: 100 - 1500 Гц; Диапазон рабочих температур: от 1 до 45оC и относительной влажности до 90%(при 25оC).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E4426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5958" w:type="dxa"/>
            <w:vAlign w:val="center"/>
          </w:tcPr>
          <w:p w:rsidR="00B8628B" w:rsidRDefault="00B8628B" w:rsidP="00B8628B">
            <w:pPr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наладки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Schneider Electric (Schneider Electric Portable test kit) -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Compact NS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Micrologic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Masterpact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производства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Schneider Electric, </w:t>
            </w:r>
            <w:r w:rsidRPr="00740E0B">
              <w:rPr>
                <w:rFonts w:ascii="Arial" w:hAnsi="Arial" w:cs="Arial"/>
                <w:sz w:val="16"/>
                <w:szCs w:val="16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том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числе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типов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STR22ME, STR22GE, STR22SE, STR23SE, STR23SP, STR43ME, MICROLOGIC 2.0, 3.0, 5.0, MICROLOGIC 2.0A, 3.0A, 5.0A, 7.0A, MICROLOGIC 5.0P, 5.0H, 7.0P, 7.0H, MICROLOGIC 6.0A, 6.0P, 6.0H.</w:t>
            </w:r>
          </w:p>
          <w:p w:rsidR="00B8628B" w:rsidRPr="00B8628B" w:rsidRDefault="00B8628B" w:rsidP="00B8628B">
            <w:pPr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B8628B" w:rsidRPr="00312552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Миллиамперметр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5014/5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Миллиамперметр для измерения силы постоянного и переменного электрического тока. Конечное значение диапазона измерений: 0-50 мА; Класс точности: 0,2; Область нормальных частот: 45 - 100Гц; Область рабочих частот: 100 - 1500Гц; Диапазон рабочих температур: от 1 до 45оC и относительной влажности до 90%(при 25оC).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5D19C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ручной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0-200;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5D19C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ручной цифровой с ЖК дисплеем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        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5D19C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Fluke179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Базовая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0,09%;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Ом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нФ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Линейная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шкала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Автоудержание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MAX/MIN;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термопарой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Звуковой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батареий.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312552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прецизионный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8846A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Двойной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0,0024%;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0,06%;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схеме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2X4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-2000C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+6000C; USB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порт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подключения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запоминающего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Графический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Безбумажный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статистики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гистограммы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5D19C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ИПДЛ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-52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212-52.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отображает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поступающую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оперативную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информацию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состоянии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расшифровку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представлением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двухстрочном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шестнадцатисимвольном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каждой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строке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индикаторе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гальванического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“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>”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6,5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-10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5D19C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бесконтактный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индивидуальный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дистанционного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приближения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опасного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Контролируемое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сигнализатором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электроустановки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6 - 35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Расстояние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срабатывания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объекта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проводов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ВЛ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находящихся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6-35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0,6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Продолжительность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одного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мес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312552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GasCheck G1, TEK-705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Переносной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предназначеный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обнаружения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факта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определения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места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различных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теплопроводимости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контролируемых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включать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минимумтакие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водород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элегаз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бутан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фреоны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регистрируемой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10-6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(65 ppm,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0.05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калибровка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настройка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Самоблокировка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окружающей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атмосфере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+ 60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:99%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конденсата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312552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 «Сенсор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703-020-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G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»</w:t>
            </w:r>
          </w:p>
        </w:tc>
      </w:tr>
    </w:tbl>
    <w:p w:rsidR="00F27A26" w:rsidRPr="00C0377A" w:rsidRDefault="00F27A26" w:rsidP="00F46D33">
      <w:pPr>
        <w:rPr>
          <w:rFonts w:ascii="Sylfaen" w:hAnsi="Sylfaen"/>
          <w:b/>
          <w:sz w:val="18"/>
          <w:szCs w:val="16"/>
          <w:lang w:val="pt-BR"/>
        </w:rPr>
      </w:pPr>
    </w:p>
    <w:p w:rsidR="00C0377A" w:rsidRPr="00B8628B" w:rsidRDefault="00C0377A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A7598D">
      <w:pPr>
        <w:jc w:val="center"/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F27A26" w:rsidRPr="002D4E18" w:rsidRDefault="00F27A26" w:rsidP="00F27A26">
      <w:pPr>
        <w:rPr>
          <w:rFonts w:ascii="Sylfaen" w:hAnsi="Sylfaen" w:cs="Sylfaen"/>
          <w:b/>
          <w:sz w:val="18"/>
          <w:szCs w:val="16"/>
          <w:lang w:val="pt-BR"/>
        </w:rPr>
      </w:pPr>
      <w:r w:rsidRPr="002D4E18">
        <w:rPr>
          <w:rFonts w:ascii="Sylfaen" w:hAnsi="Sylfaen" w:cs="Sylfaen"/>
          <w:b/>
          <w:sz w:val="18"/>
          <w:szCs w:val="16"/>
          <w:lang w:val="pt-BR"/>
        </w:rPr>
        <w:t xml:space="preserve">Ապրանքները պետք է ունենան ծագման սերտիֆիկատ և </w:t>
      </w:r>
      <w:r w:rsidR="00FA3624" w:rsidRPr="002D4E18">
        <w:rPr>
          <w:rFonts w:ascii="Sylfaen" w:hAnsi="Sylfaen" w:cs="Sylfaen"/>
          <w:b/>
          <w:sz w:val="18"/>
          <w:szCs w:val="16"/>
          <w:lang w:val="pt-BR"/>
        </w:rPr>
        <w:t xml:space="preserve">համապատասխանության  </w:t>
      </w:r>
      <w:r w:rsidRPr="002D4E18">
        <w:rPr>
          <w:rFonts w:ascii="Sylfaen" w:hAnsi="Sylfaen" w:cs="Sylfaen"/>
          <w:b/>
          <w:sz w:val="18"/>
          <w:szCs w:val="16"/>
          <w:lang w:val="pt-BR"/>
        </w:rPr>
        <w:t>կամ որակի սերտիֆիկատ</w:t>
      </w:r>
      <w:r w:rsidR="002D4E18" w:rsidRPr="002D4E18">
        <w:rPr>
          <w:rFonts w:ascii="Sylfaen" w:hAnsi="Sylfaen" w:cs="Sylfaen"/>
          <w:b/>
          <w:sz w:val="18"/>
          <w:szCs w:val="16"/>
          <w:lang w:val="pt-BR"/>
        </w:rPr>
        <w:t>:</w:t>
      </w:r>
    </w:p>
    <w:p w:rsidR="002D4E18" w:rsidRDefault="002D4E18" w:rsidP="002D4E18">
      <w:pPr>
        <w:tabs>
          <w:tab w:val="left" w:pos="240"/>
        </w:tabs>
        <w:rPr>
          <w:rFonts w:ascii="Sylfaen" w:hAnsi="Sylfaen" w:cs="Sylfaen"/>
          <w:b/>
          <w:sz w:val="18"/>
          <w:szCs w:val="16"/>
          <w:lang w:val="pt-BR"/>
        </w:rPr>
      </w:pPr>
      <w:r w:rsidRPr="002D4E18">
        <w:rPr>
          <w:rFonts w:ascii="Sylfaen" w:hAnsi="Sylfaen" w:cs="Sylfaen"/>
          <w:b/>
          <w:sz w:val="18"/>
          <w:szCs w:val="16"/>
          <w:lang w:val="pt-BR"/>
        </w:rPr>
        <w:t xml:space="preserve">Մասնակիցը  պետք է ներկայացնի  արտադրող գործարանի  կողմից տրված երաշխիքային նամակ կամ նախնական պայմանագիր (ապրանքների գների նշումը պարտադիր չէ) : </w:t>
      </w:r>
    </w:p>
    <w:p w:rsidR="007D0727" w:rsidRPr="002D4E18" w:rsidRDefault="007D0727" w:rsidP="002D4E18">
      <w:pPr>
        <w:tabs>
          <w:tab w:val="left" w:pos="240"/>
        </w:tabs>
        <w:rPr>
          <w:rFonts w:ascii="Sylfaen" w:hAnsi="Sylfaen" w:cs="Sylfaen"/>
          <w:b/>
          <w:sz w:val="18"/>
          <w:szCs w:val="16"/>
          <w:lang w:val="pt-BR"/>
        </w:rPr>
      </w:pPr>
      <w:r>
        <w:rPr>
          <w:rFonts w:ascii="Sylfaen" w:hAnsi="Sylfaen" w:cs="Sylfaen"/>
          <w:b/>
          <w:sz w:val="18"/>
          <w:szCs w:val="16"/>
          <w:lang w:val="pt-BR"/>
        </w:rPr>
        <w:t>Ապրանքները պետք է լինեն   նոր  չօգտագործված:</w:t>
      </w:r>
    </w:p>
    <w:p w:rsidR="00F27A26" w:rsidRPr="002D4E18" w:rsidRDefault="00F27A26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2D4E18" w:rsidRPr="00E44267" w:rsidRDefault="002D4E18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B8628B" w:rsidRPr="00E44267" w:rsidRDefault="00B8628B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CA4906" w:rsidRDefault="00CA4906" w:rsidP="00B8628B">
      <w:pPr>
        <w:rPr>
          <w:rFonts w:ascii="Sylfaen" w:hAnsi="Sylfaen" w:cs="Sylfaen"/>
          <w:sz w:val="16"/>
          <w:szCs w:val="16"/>
          <w:lang w:val="pt-BR"/>
        </w:rPr>
      </w:pPr>
    </w:p>
    <w:p w:rsidR="00CA4906" w:rsidRDefault="00CA490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620676" w:rsidRPr="00E44267" w:rsidRDefault="0062067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312552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20"/>
          <w:szCs w:val="16"/>
          <w:lang w:val="af-ZA"/>
        </w:rPr>
        <w:t>«№070</w:t>
      </w:r>
      <w:r w:rsidR="00DD3F63">
        <w:rPr>
          <w:rFonts w:ascii="Sylfaen" w:hAnsi="Sylfaen"/>
          <w:b/>
          <w:sz w:val="20"/>
          <w:szCs w:val="16"/>
          <w:lang w:val="af-ZA"/>
        </w:rPr>
        <w:t>/GArm/15_2.2_81</w:t>
      </w:r>
      <w:r w:rsidR="004C79DD" w:rsidRPr="004C79DD">
        <w:rPr>
          <w:rFonts w:ascii="Sylfaen" w:hAnsi="Sylfaen"/>
          <w:b/>
          <w:sz w:val="20"/>
          <w:szCs w:val="16"/>
          <w:lang w:val="af-ZA"/>
        </w:rPr>
        <w:t>/09.06.15</w:t>
      </w:r>
      <w:r w:rsidR="004C79DD" w:rsidRPr="006B43FA">
        <w:rPr>
          <w:rFonts w:ascii="Sylfaen" w:hAnsi="Sylfaen"/>
          <w:sz w:val="20"/>
          <w:szCs w:val="16"/>
          <w:lang w:val="af-ZA"/>
        </w:rPr>
        <w:t>»</w:t>
      </w:r>
      <w:r w:rsidR="004C79DD" w:rsidRPr="0046583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4C79DD" w:rsidRDefault="00312552" w:rsidP="00D5657A">
      <w:pPr>
        <w:jc w:val="center"/>
        <w:rPr>
          <w:rFonts w:ascii="Sylfaen" w:hAnsi="Sylfaen"/>
          <w:b/>
          <w:sz w:val="14"/>
          <w:szCs w:val="14"/>
          <w:lang w:val="nl-NL"/>
        </w:rPr>
      </w:pPr>
      <w:r>
        <w:rPr>
          <w:rFonts w:ascii="Sylfaen" w:hAnsi="Sylfaen"/>
          <w:b/>
          <w:sz w:val="20"/>
          <w:szCs w:val="16"/>
          <w:lang w:val="af-ZA"/>
        </w:rPr>
        <w:t>«№070</w:t>
      </w:r>
      <w:r w:rsidR="00DD3F63">
        <w:rPr>
          <w:rFonts w:ascii="Sylfaen" w:hAnsi="Sylfaen"/>
          <w:b/>
          <w:sz w:val="20"/>
          <w:szCs w:val="16"/>
          <w:lang w:val="af-ZA"/>
        </w:rPr>
        <w:t>/GArm/15_2.2_81</w:t>
      </w:r>
      <w:r w:rsidR="004C79DD" w:rsidRPr="004C79DD">
        <w:rPr>
          <w:rFonts w:ascii="Sylfaen" w:hAnsi="Sylfaen"/>
          <w:b/>
          <w:sz w:val="20"/>
          <w:szCs w:val="16"/>
          <w:lang w:val="af-ZA"/>
        </w:rPr>
        <w:t>/09.06.15</w:t>
      </w:r>
      <w:r w:rsidR="006B43FA" w:rsidRPr="004C79DD">
        <w:rPr>
          <w:rFonts w:ascii="Sylfaen" w:hAnsi="Sylfaen"/>
          <w:b/>
          <w:sz w:val="20"/>
          <w:szCs w:val="16"/>
          <w:lang w:val="af-ZA"/>
        </w:rPr>
        <w:t>»</w:t>
      </w: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4C79DD">
        <w:rPr>
          <w:rFonts w:ascii="Sylfaen" w:hAnsi="Sylfaen"/>
          <w:b/>
          <w:sz w:val="14"/>
          <w:szCs w:val="14"/>
          <w:lang w:val="nl-NL"/>
        </w:rPr>
        <w:t xml:space="preserve">     </w:t>
      </w:r>
      <w:r w:rsidRPr="004C79DD">
        <w:rPr>
          <w:rFonts w:ascii="Sylfaen" w:hAnsi="Sylfaen" w:cs="Sylfaen"/>
          <w:b/>
          <w:sz w:val="14"/>
          <w:szCs w:val="14"/>
          <w:lang w:val="nl-NL"/>
        </w:rPr>
        <w:t>ք</w:t>
      </w:r>
      <w:r w:rsidRPr="004C79DD">
        <w:rPr>
          <w:rFonts w:ascii="Sylfaen" w:hAnsi="Sylfaen" w:cs="Arial"/>
          <w:b/>
          <w:sz w:val="14"/>
          <w:szCs w:val="14"/>
          <w:lang w:val="nl-NL"/>
        </w:rPr>
        <w:t xml:space="preserve">. </w:t>
      </w:r>
      <w:r w:rsidRPr="004C79DD">
        <w:rPr>
          <w:rFonts w:ascii="Sylfaen" w:hAnsi="Sylfaen" w:cs="Sylfaen"/>
          <w:b/>
          <w:sz w:val="14"/>
          <w:szCs w:val="14"/>
          <w:lang w:val="nl-NL"/>
        </w:rPr>
        <w:t>Երևան</w:t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  <w:t xml:space="preserve">                                           </w:t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="00FE0D99" w:rsidRPr="00CA4906">
        <w:rPr>
          <w:rFonts w:ascii="Sylfaen" w:hAnsi="Sylfaen" w:cs="Sylfaen"/>
          <w:b/>
          <w:sz w:val="14"/>
          <w:szCs w:val="14"/>
          <w:lang w:val="nl-NL"/>
        </w:rPr>
        <w:t>«</w:t>
      </w:r>
      <w:r w:rsidR="00B8628B" w:rsidRPr="00B8628B">
        <w:rPr>
          <w:rFonts w:ascii="Sylfaen" w:hAnsi="Sylfaen" w:cs="Arial"/>
          <w:b/>
          <w:sz w:val="14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 w:rsidR="00B8628B" w:rsidRPr="00CA4906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CA4906" w:rsidRPr="00CA4906">
        <w:rPr>
          <w:rFonts w:ascii="Sylfaen" w:hAnsi="Sylfaen" w:cs="Sylfaen"/>
          <w:b/>
          <w:sz w:val="14"/>
          <w:szCs w:val="14"/>
          <w:lang w:val="nl-NL"/>
        </w:rPr>
        <w:t>»</w:t>
      </w:r>
      <w:r w:rsidR="00CA4906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="00312552">
        <w:rPr>
          <w:rFonts w:ascii="Sylfaen" w:hAnsi="Sylfaen"/>
          <w:b/>
          <w:sz w:val="20"/>
          <w:szCs w:val="16"/>
          <w:lang w:val="af-ZA"/>
        </w:rPr>
        <w:t>«№070</w:t>
      </w:r>
      <w:r w:rsidR="00DD3F63">
        <w:rPr>
          <w:rFonts w:ascii="Sylfaen" w:hAnsi="Sylfaen"/>
          <w:b/>
          <w:sz w:val="20"/>
          <w:szCs w:val="16"/>
          <w:lang w:val="af-ZA"/>
        </w:rPr>
        <w:t>/GArm/15_2.2_81</w:t>
      </w:r>
      <w:r w:rsidR="004C79DD" w:rsidRPr="004C79DD">
        <w:rPr>
          <w:rFonts w:ascii="Sylfaen" w:hAnsi="Sylfaen"/>
          <w:b/>
          <w:sz w:val="20"/>
          <w:szCs w:val="16"/>
          <w:lang w:val="af-ZA"/>
        </w:rPr>
        <w:t>/09.06.15»</w:t>
      </w:r>
      <w:r w:rsidR="004C79DD" w:rsidRPr="004C79DD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AC7FB7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B8628B" w:rsidRPr="00B8628B">
        <w:rPr>
          <w:rFonts w:ascii="Sylfaen" w:hAnsi="Sylfaen" w:cs="Arial"/>
          <w:b/>
          <w:sz w:val="14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 w:rsidR="00B8628B" w:rsidRPr="00CA4906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AC7FB7">
        <w:rPr>
          <w:rFonts w:ascii="Sylfaen" w:hAnsi="Sylfaen"/>
          <w:b/>
          <w:sz w:val="20"/>
          <w:szCs w:val="16"/>
          <w:lang w:val="nl-NL"/>
        </w:rPr>
        <w:t>»</w:t>
      </w:r>
      <w:r w:rsidR="00AC7FB7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="00312552">
        <w:rPr>
          <w:rFonts w:ascii="Sylfaen" w:hAnsi="Sylfaen"/>
          <w:b/>
          <w:sz w:val="20"/>
          <w:szCs w:val="16"/>
          <w:lang w:val="af-ZA"/>
        </w:rPr>
        <w:t>«№070</w:t>
      </w:r>
      <w:r w:rsidR="00DD3F63">
        <w:rPr>
          <w:rFonts w:ascii="Sylfaen" w:hAnsi="Sylfaen"/>
          <w:b/>
          <w:sz w:val="20"/>
          <w:szCs w:val="16"/>
          <w:lang w:val="af-ZA"/>
        </w:rPr>
        <w:t>/GArm/15_2.2_81</w:t>
      </w:r>
      <w:r w:rsidR="004C79DD" w:rsidRPr="004C79DD">
        <w:rPr>
          <w:rFonts w:ascii="Sylfaen" w:hAnsi="Sylfaen"/>
          <w:b/>
          <w:sz w:val="20"/>
          <w:szCs w:val="16"/>
          <w:lang w:val="af-ZA"/>
        </w:rPr>
        <w:t>/09.06.15»</w:t>
      </w:r>
      <w:r w:rsidR="004C79DD" w:rsidRPr="004C79DD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AC7FB7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B8628B" w:rsidRPr="00B8628B">
        <w:rPr>
          <w:rFonts w:ascii="Sylfaen" w:hAnsi="Sylfaen" w:cs="Arial"/>
          <w:b/>
          <w:sz w:val="14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 w:rsidR="00AC7FB7" w:rsidRPr="00AC7FB7">
        <w:rPr>
          <w:rFonts w:ascii="Sylfaen" w:hAnsi="Sylfaen"/>
          <w:b/>
          <w:sz w:val="20"/>
          <w:szCs w:val="16"/>
          <w:lang w:val="nl-NL"/>
        </w:rPr>
        <w:t>»</w:t>
      </w:r>
      <w:r w:rsidR="00AC7FB7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312552">
        <w:rPr>
          <w:rFonts w:ascii="Sylfaen" w:hAnsi="Sylfaen"/>
          <w:b/>
          <w:sz w:val="20"/>
          <w:szCs w:val="16"/>
          <w:lang w:val="af-ZA"/>
        </w:rPr>
        <w:t>«№070</w:t>
      </w:r>
      <w:r w:rsidR="00DD3F63">
        <w:rPr>
          <w:rFonts w:ascii="Sylfaen" w:hAnsi="Sylfaen"/>
          <w:b/>
          <w:sz w:val="20"/>
          <w:szCs w:val="16"/>
          <w:lang w:val="af-ZA"/>
        </w:rPr>
        <w:t>/GArm/15_2.2_81</w:t>
      </w:r>
      <w:r w:rsidR="004C79DD" w:rsidRPr="004C79DD">
        <w:rPr>
          <w:rFonts w:ascii="Sylfaen" w:hAnsi="Sylfaen"/>
          <w:b/>
          <w:sz w:val="20"/>
          <w:szCs w:val="16"/>
          <w:lang w:val="af-ZA"/>
        </w:rPr>
        <w:t>/09.06.15»</w:t>
      </w:r>
      <w:r w:rsidR="004C79DD" w:rsidRPr="004C79DD"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256"/>
      </w:tblGrid>
      <w:tr w:rsidR="00D5657A" w:rsidRPr="00D5657A" w:rsidTr="004C288A">
        <w:trPr>
          <w:cantSplit/>
          <w:trHeight w:val="2068"/>
        </w:trPr>
        <w:tc>
          <w:tcPr>
            <w:tcW w:w="525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Default="00D5657A" w:rsidP="00D5657A">
      <w:pPr>
        <w:pStyle w:val="Heading8"/>
        <w:ind w:firstLine="567"/>
        <w:rPr>
          <w:rFonts w:ascii="Sylfaen" w:hAnsi="Sylfaen" w:cs="Sylfaen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B8628B" w:rsidRPr="00B8628B" w:rsidRDefault="00B8628B" w:rsidP="00B8628B">
      <w:pPr>
        <w:rPr>
          <w:lang w:val="nl-NL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A46251" w:rsidRPr="00C04190" w:rsidRDefault="00A46251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C04190" w:rsidSect="003604B3">
          <w:pgSz w:w="11906" w:h="16838" w:code="9"/>
          <w:pgMar w:top="360" w:right="432" w:bottom="720" w:left="1008" w:header="562" w:footer="562" w:gutter="0"/>
          <w:cols w:space="720"/>
        </w:sectPr>
      </w:pPr>
    </w:p>
    <w:p w:rsidR="00026AD9" w:rsidRPr="00E44267" w:rsidRDefault="00026AD9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8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ab/>
        <w:t xml:space="preserve">                        </w:t>
      </w:r>
      <w:r w:rsidR="00FE0D99" w:rsidRPr="004942B5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                                                                                       </w:t>
      </w:r>
      <w:r w:rsidRPr="00E44267">
        <w:rPr>
          <w:rFonts w:ascii="Book Antiqua" w:hAnsi="Book Antiqua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տրամադրող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անվանումը</w:t>
      </w:r>
      <w:r w:rsidRPr="00E44267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E44267" w:rsidTr="00C15B30">
        <w:trPr>
          <w:trHeight w:val="274"/>
        </w:trPr>
        <w:tc>
          <w:tcPr>
            <w:tcW w:w="558" w:type="dxa"/>
            <w:vMerge w:val="restart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E44267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E44267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312552" w:rsidTr="00C15B30">
        <w:trPr>
          <w:trHeight w:val="2360"/>
        </w:trPr>
        <w:tc>
          <w:tcPr>
            <w:tcW w:w="558" w:type="dxa"/>
            <w:vMerge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Book Antiqua" w:hAnsi="Book Antiqua"/>
                <w:sz w:val="16"/>
                <w:szCs w:val="16"/>
              </w:rPr>
              <w:br/>
            </w:r>
            <w:r w:rsidRPr="00E44267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lastRenderedPageBreak/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A46251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1.1, 1.2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1.1.2, 1.2.1, 1.2.2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1.1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E44267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Pr="00E44267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84F" w:rsidRDefault="0018384F" w:rsidP="005663B2">
      <w:r>
        <w:separator/>
      </w:r>
    </w:p>
  </w:endnote>
  <w:endnote w:type="continuationSeparator" w:id="0">
    <w:p w:rsidR="0018384F" w:rsidRDefault="0018384F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84F" w:rsidRDefault="0018384F" w:rsidP="005663B2">
      <w:r>
        <w:separator/>
      </w:r>
    </w:p>
  </w:footnote>
  <w:footnote w:type="continuationSeparator" w:id="0">
    <w:p w:rsidR="0018384F" w:rsidRDefault="0018384F" w:rsidP="005663B2">
      <w:r>
        <w:continuationSeparator/>
      </w:r>
    </w:p>
  </w:footnote>
  <w:footnote w:id="1">
    <w:p w:rsidR="00283FA2" w:rsidRPr="004E5447" w:rsidRDefault="00283FA2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17270"/>
    <w:rsid w:val="000262D1"/>
    <w:rsid w:val="00026AD9"/>
    <w:rsid w:val="0003538C"/>
    <w:rsid w:val="0003779B"/>
    <w:rsid w:val="000405FD"/>
    <w:rsid w:val="00040C0F"/>
    <w:rsid w:val="00043F5E"/>
    <w:rsid w:val="0005021E"/>
    <w:rsid w:val="00081377"/>
    <w:rsid w:val="00084EE8"/>
    <w:rsid w:val="00085F50"/>
    <w:rsid w:val="000A4891"/>
    <w:rsid w:val="000A6FC7"/>
    <w:rsid w:val="000B02EB"/>
    <w:rsid w:val="000B6BFC"/>
    <w:rsid w:val="000C19D6"/>
    <w:rsid w:val="000D0915"/>
    <w:rsid w:val="000D0DC8"/>
    <w:rsid w:val="000D2F39"/>
    <w:rsid w:val="000D33A8"/>
    <w:rsid w:val="000D4D36"/>
    <w:rsid w:val="000E54CE"/>
    <w:rsid w:val="000E731C"/>
    <w:rsid w:val="000E74C4"/>
    <w:rsid w:val="000E7D05"/>
    <w:rsid w:val="000F7579"/>
    <w:rsid w:val="00105FE9"/>
    <w:rsid w:val="00112E3B"/>
    <w:rsid w:val="00117DB4"/>
    <w:rsid w:val="001253F0"/>
    <w:rsid w:val="00125418"/>
    <w:rsid w:val="001319A3"/>
    <w:rsid w:val="0014013D"/>
    <w:rsid w:val="00143E7F"/>
    <w:rsid w:val="00152291"/>
    <w:rsid w:val="0015280B"/>
    <w:rsid w:val="0015564C"/>
    <w:rsid w:val="0016204E"/>
    <w:rsid w:val="001732CD"/>
    <w:rsid w:val="0018253A"/>
    <w:rsid w:val="0018384F"/>
    <w:rsid w:val="00193340"/>
    <w:rsid w:val="00194764"/>
    <w:rsid w:val="00196B51"/>
    <w:rsid w:val="001A3F82"/>
    <w:rsid w:val="001B4B44"/>
    <w:rsid w:val="001C4F24"/>
    <w:rsid w:val="001F6803"/>
    <w:rsid w:val="001F6CF1"/>
    <w:rsid w:val="00210846"/>
    <w:rsid w:val="00214588"/>
    <w:rsid w:val="00223DE7"/>
    <w:rsid w:val="002263DF"/>
    <w:rsid w:val="0022657B"/>
    <w:rsid w:val="002304BD"/>
    <w:rsid w:val="00234BA6"/>
    <w:rsid w:val="002601F7"/>
    <w:rsid w:val="00261762"/>
    <w:rsid w:val="00263C1F"/>
    <w:rsid w:val="00265991"/>
    <w:rsid w:val="00272ECE"/>
    <w:rsid w:val="002750B5"/>
    <w:rsid w:val="00281283"/>
    <w:rsid w:val="00283FA2"/>
    <w:rsid w:val="00284AF2"/>
    <w:rsid w:val="002927BC"/>
    <w:rsid w:val="00297DC8"/>
    <w:rsid w:val="00297DE6"/>
    <w:rsid w:val="002C183A"/>
    <w:rsid w:val="002D11A2"/>
    <w:rsid w:val="002D451C"/>
    <w:rsid w:val="002D4E18"/>
    <w:rsid w:val="002E0FD2"/>
    <w:rsid w:val="002E3323"/>
    <w:rsid w:val="00307C65"/>
    <w:rsid w:val="00310AA3"/>
    <w:rsid w:val="00312552"/>
    <w:rsid w:val="003313A1"/>
    <w:rsid w:val="00334786"/>
    <w:rsid w:val="003408D5"/>
    <w:rsid w:val="00340A35"/>
    <w:rsid w:val="003424ED"/>
    <w:rsid w:val="00342E57"/>
    <w:rsid w:val="0035359C"/>
    <w:rsid w:val="003579BD"/>
    <w:rsid w:val="003604B3"/>
    <w:rsid w:val="00366C26"/>
    <w:rsid w:val="00371BBD"/>
    <w:rsid w:val="00376B20"/>
    <w:rsid w:val="00384FEA"/>
    <w:rsid w:val="00391CFE"/>
    <w:rsid w:val="00392A7B"/>
    <w:rsid w:val="0039512D"/>
    <w:rsid w:val="00395956"/>
    <w:rsid w:val="003A248A"/>
    <w:rsid w:val="003A3B59"/>
    <w:rsid w:val="003C086A"/>
    <w:rsid w:val="003C11CA"/>
    <w:rsid w:val="003D023E"/>
    <w:rsid w:val="003D0E95"/>
    <w:rsid w:val="003E2BCD"/>
    <w:rsid w:val="003E48AD"/>
    <w:rsid w:val="003E7FDA"/>
    <w:rsid w:val="003F2475"/>
    <w:rsid w:val="003F268F"/>
    <w:rsid w:val="00407E85"/>
    <w:rsid w:val="00407F23"/>
    <w:rsid w:val="00411926"/>
    <w:rsid w:val="00411989"/>
    <w:rsid w:val="00412A4D"/>
    <w:rsid w:val="004146FE"/>
    <w:rsid w:val="00414805"/>
    <w:rsid w:val="00421B01"/>
    <w:rsid w:val="00424420"/>
    <w:rsid w:val="0043185B"/>
    <w:rsid w:val="004373C4"/>
    <w:rsid w:val="00447E2C"/>
    <w:rsid w:val="00465835"/>
    <w:rsid w:val="00465F84"/>
    <w:rsid w:val="004678C9"/>
    <w:rsid w:val="00470EA6"/>
    <w:rsid w:val="00472C0A"/>
    <w:rsid w:val="00483050"/>
    <w:rsid w:val="00483E38"/>
    <w:rsid w:val="00491F4E"/>
    <w:rsid w:val="004942B5"/>
    <w:rsid w:val="004A07F2"/>
    <w:rsid w:val="004A28BD"/>
    <w:rsid w:val="004A4C30"/>
    <w:rsid w:val="004B691D"/>
    <w:rsid w:val="004C288A"/>
    <w:rsid w:val="004C79DD"/>
    <w:rsid w:val="004E7031"/>
    <w:rsid w:val="00503A6E"/>
    <w:rsid w:val="00503AAE"/>
    <w:rsid w:val="00504B20"/>
    <w:rsid w:val="00504FEC"/>
    <w:rsid w:val="00513FDB"/>
    <w:rsid w:val="00521A8E"/>
    <w:rsid w:val="005275AE"/>
    <w:rsid w:val="005330EC"/>
    <w:rsid w:val="005364C8"/>
    <w:rsid w:val="00536A47"/>
    <w:rsid w:val="00551E0E"/>
    <w:rsid w:val="00562111"/>
    <w:rsid w:val="005663B2"/>
    <w:rsid w:val="00571834"/>
    <w:rsid w:val="00580455"/>
    <w:rsid w:val="005809D1"/>
    <w:rsid w:val="0059664D"/>
    <w:rsid w:val="005A3F13"/>
    <w:rsid w:val="005B53BB"/>
    <w:rsid w:val="005B7A4A"/>
    <w:rsid w:val="005D19C7"/>
    <w:rsid w:val="005D29B3"/>
    <w:rsid w:val="005E4A31"/>
    <w:rsid w:val="005F259B"/>
    <w:rsid w:val="00606926"/>
    <w:rsid w:val="00611509"/>
    <w:rsid w:val="00612094"/>
    <w:rsid w:val="00613798"/>
    <w:rsid w:val="006138E6"/>
    <w:rsid w:val="00613A30"/>
    <w:rsid w:val="00620676"/>
    <w:rsid w:val="00623F65"/>
    <w:rsid w:val="0063375C"/>
    <w:rsid w:val="00646F00"/>
    <w:rsid w:val="00650888"/>
    <w:rsid w:val="006536D7"/>
    <w:rsid w:val="00654AC1"/>
    <w:rsid w:val="00657A84"/>
    <w:rsid w:val="0066106A"/>
    <w:rsid w:val="00683D30"/>
    <w:rsid w:val="00684A4C"/>
    <w:rsid w:val="00686E27"/>
    <w:rsid w:val="00690E64"/>
    <w:rsid w:val="006A06C6"/>
    <w:rsid w:val="006B0627"/>
    <w:rsid w:val="006B43FA"/>
    <w:rsid w:val="006B7202"/>
    <w:rsid w:val="006C3ABB"/>
    <w:rsid w:val="006C7273"/>
    <w:rsid w:val="006C7AB9"/>
    <w:rsid w:val="006D1633"/>
    <w:rsid w:val="006D50B7"/>
    <w:rsid w:val="006D61AD"/>
    <w:rsid w:val="006F33DD"/>
    <w:rsid w:val="006F3DD2"/>
    <w:rsid w:val="0070426D"/>
    <w:rsid w:val="0070674C"/>
    <w:rsid w:val="00733B9B"/>
    <w:rsid w:val="00733E05"/>
    <w:rsid w:val="00734F82"/>
    <w:rsid w:val="00740FD5"/>
    <w:rsid w:val="007414AC"/>
    <w:rsid w:val="00743B1E"/>
    <w:rsid w:val="00763228"/>
    <w:rsid w:val="00767037"/>
    <w:rsid w:val="0078034F"/>
    <w:rsid w:val="00790ECB"/>
    <w:rsid w:val="007A06E6"/>
    <w:rsid w:val="007B7C74"/>
    <w:rsid w:val="007D0727"/>
    <w:rsid w:val="007E2040"/>
    <w:rsid w:val="007F2D9E"/>
    <w:rsid w:val="007F3A7C"/>
    <w:rsid w:val="008107A5"/>
    <w:rsid w:val="00811E20"/>
    <w:rsid w:val="00813E8B"/>
    <w:rsid w:val="00815EF8"/>
    <w:rsid w:val="0081782A"/>
    <w:rsid w:val="00831459"/>
    <w:rsid w:val="008346B5"/>
    <w:rsid w:val="00836BB0"/>
    <w:rsid w:val="00846372"/>
    <w:rsid w:val="008527E8"/>
    <w:rsid w:val="0085343D"/>
    <w:rsid w:val="0086375C"/>
    <w:rsid w:val="008773CD"/>
    <w:rsid w:val="008A1CBB"/>
    <w:rsid w:val="008B2AA9"/>
    <w:rsid w:val="008B2D00"/>
    <w:rsid w:val="008B6940"/>
    <w:rsid w:val="008B7055"/>
    <w:rsid w:val="008B7FC9"/>
    <w:rsid w:val="008C0DB7"/>
    <w:rsid w:val="008C0FF4"/>
    <w:rsid w:val="008C735B"/>
    <w:rsid w:val="008C791A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42382"/>
    <w:rsid w:val="009579AF"/>
    <w:rsid w:val="00975490"/>
    <w:rsid w:val="00981604"/>
    <w:rsid w:val="00981BCD"/>
    <w:rsid w:val="00985DCF"/>
    <w:rsid w:val="00986458"/>
    <w:rsid w:val="0098667B"/>
    <w:rsid w:val="009A5BCD"/>
    <w:rsid w:val="009B0EEF"/>
    <w:rsid w:val="009B1916"/>
    <w:rsid w:val="009B29EF"/>
    <w:rsid w:val="009B2C8E"/>
    <w:rsid w:val="009B61B3"/>
    <w:rsid w:val="009C2352"/>
    <w:rsid w:val="009D10DE"/>
    <w:rsid w:val="009D4E0C"/>
    <w:rsid w:val="009F2190"/>
    <w:rsid w:val="009F2DCE"/>
    <w:rsid w:val="009F3EA2"/>
    <w:rsid w:val="00A013F4"/>
    <w:rsid w:val="00A07E80"/>
    <w:rsid w:val="00A22A56"/>
    <w:rsid w:val="00A2335F"/>
    <w:rsid w:val="00A25E6F"/>
    <w:rsid w:val="00A30BE3"/>
    <w:rsid w:val="00A46251"/>
    <w:rsid w:val="00A66890"/>
    <w:rsid w:val="00A72261"/>
    <w:rsid w:val="00A7598D"/>
    <w:rsid w:val="00A75E0B"/>
    <w:rsid w:val="00A8239A"/>
    <w:rsid w:val="00A87E50"/>
    <w:rsid w:val="00A962D3"/>
    <w:rsid w:val="00AA7A5E"/>
    <w:rsid w:val="00AB00A7"/>
    <w:rsid w:val="00AB23D0"/>
    <w:rsid w:val="00AC3B73"/>
    <w:rsid w:val="00AC746B"/>
    <w:rsid w:val="00AC7FB7"/>
    <w:rsid w:val="00AD4D8E"/>
    <w:rsid w:val="00AD7132"/>
    <w:rsid w:val="00AE5206"/>
    <w:rsid w:val="00AE5E4C"/>
    <w:rsid w:val="00AF3474"/>
    <w:rsid w:val="00AF50B1"/>
    <w:rsid w:val="00B05B7E"/>
    <w:rsid w:val="00B122A5"/>
    <w:rsid w:val="00B20A94"/>
    <w:rsid w:val="00B22E77"/>
    <w:rsid w:val="00B2328F"/>
    <w:rsid w:val="00B413D1"/>
    <w:rsid w:val="00B46045"/>
    <w:rsid w:val="00B71231"/>
    <w:rsid w:val="00B72864"/>
    <w:rsid w:val="00B8628B"/>
    <w:rsid w:val="00BA0688"/>
    <w:rsid w:val="00BA29D7"/>
    <w:rsid w:val="00BA338E"/>
    <w:rsid w:val="00BA7B40"/>
    <w:rsid w:val="00BA7DAE"/>
    <w:rsid w:val="00BB33C7"/>
    <w:rsid w:val="00BC02E6"/>
    <w:rsid w:val="00BC1286"/>
    <w:rsid w:val="00BC1E08"/>
    <w:rsid w:val="00BC3742"/>
    <w:rsid w:val="00BC520E"/>
    <w:rsid w:val="00BE1A21"/>
    <w:rsid w:val="00C0377A"/>
    <w:rsid w:val="00C04190"/>
    <w:rsid w:val="00C05F50"/>
    <w:rsid w:val="00C11D51"/>
    <w:rsid w:val="00C147C3"/>
    <w:rsid w:val="00C15B30"/>
    <w:rsid w:val="00C57B03"/>
    <w:rsid w:val="00C62E35"/>
    <w:rsid w:val="00C72ABD"/>
    <w:rsid w:val="00C739F1"/>
    <w:rsid w:val="00C77A2C"/>
    <w:rsid w:val="00C817AB"/>
    <w:rsid w:val="00C836E7"/>
    <w:rsid w:val="00CA3B29"/>
    <w:rsid w:val="00CA4906"/>
    <w:rsid w:val="00CA693D"/>
    <w:rsid w:val="00CB432A"/>
    <w:rsid w:val="00CC583A"/>
    <w:rsid w:val="00CD227B"/>
    <w:rsid w:val="00CE6BB3"/>
    <w:rsid w:val="00CE7BAD"/>
    <w:rsid w:val="00D107D9"/>
    <w:rsid w:val="00D10F1A"/>
    <w:rsid w:val="00D16301"/>
    <w:rsid w:val="00D20227"/>
    <w:rsid w:val="00D2049E"/>
    <w:rsid w:val="00D46EF5"/>
    <w:rsid w:val="00D555CD"/>
    <w:rsid w:val="00D5657A"/>
    <w:rsid w:val="00D56C8E"/>
    <w:rsid w:val="00D66818"/>
    <w:rsid w:val="00D77FFC"/>
    <w:rsid w:val="00D80507"/>
    <w:rsid w:val="00D81DF1"/>
    <w:rsid w:val="00D84C93"/>
    <w:rsid w:val="00D864A7"/>
    <w:rsid w:val="00D87910"/>
    <w:rsid w:val="00D9505C"/>
    <w:rsid w:val="00D970F3"/>
    <w:rsid w:val="00DA6C2D"/>
    <w:rsid w:val="00DB7733"/>
    <w:rsid w:val="00DC6265"/>
    <w:rsid w:val="00DC6CD6"/>
    <w:rsid w:val="00DD1E68"/>
    <w:rsid w:val="00DD3F63"/>
    <w:rsid w:val="00DD4B13"/>
    <w:rsid w:val="00DD5AD4"/>
    <w:rsid w:val="00DE06DF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079D"/>
    <w:rsid w:val="00E51CAE"/>
    <w:rsid w:val="00E51E97"/>
    <w:rsid w:val="00E6748D"/>
    <w:rsid w:val="00E80069"/>
    <w:rsid w:val="00E85A17"/>
    <w:rsid w:val="00E91B1A"/>
    <w:rsid w:val="00E92CDE"/>
    <w:rsid w:val="00E92D4B"/>
    <w:rsid w:val="00EB3399"/>
    <w:rsid w:val="00EB4E87"/>
    <w:rsid w:val="00EC1477"/>
    <w:rsid w:val="00EC16EE"/>
    <w:rsid w:val="00EC23A1"/>
    <w:rsid w:val="00EC62AC"/>
    <w:rsid w:val="00ED3260"/>
    <w:rsid w:val="00ED3CFA"/>
    <w:rsid w:val="00ED4464"/>
    <w:rsid w:val="00ED7436"/>
    <w:rsid w:val="00EE073D"/>
    <w:rsid w:val="00EE0FA1"/>
    <w:rsid w:val="00EE70DD"/>
    <w:rsid w:val="00F005FB"/>
    <w:rsid w:val="00F05BF8"/>
    <w:rsid w:val="00F05F03"/>
    <w:rsid w:val="00F209DA"/>
    <w:rsid w:val="00F27A26"/>
    <w:rsid w:val="00F3089A"/>
    <w:rsid w:val="00F3600A"/>
    <w:rsid w:val="00F44C9C"/>
    <w:rsid w:val="00F46D33"/>
    <w:rsid w:val="00F5067C"/>
    <w:rsid w:val="00F53539"/>
    <w:rsid w:val="00F7259B"/>
    <w:rsid w:val="00F72CB3"/>
    <w:rsid w:val="00F75BC6"/>
    <w:rsid w:val="00F81758"/>
    <w:rsid w:val="00F856FA"/>
    <w:rsid w:val="00F950C4"/>
    <w:rsid w:val="00FA28AF"/>
    <w:rsid w:val="00FA3624"/>
    <w:rsid w:val="00FB2E42"/>
    <w:rsid w:val="00FB4308"/>
    <w:rsid w:val="00FB7284"/>
    <w:rsid w:val="00FC28C5"/>
    <w:rsid w:val="00FC4E3C"/>
    <w:rsid w:val="00FD377A"/>
    <w:rsid w:val="00FD5C64"/>
    <w:rsid w:val="00FE01C5"/>
    <w:rsid w:val="00FE0D99"/>
    <w:rsid w:val="00FE161E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EFC7-48BF-49A1-855C-AD44DBA2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5704</TotalTime>
  <Pages>28</Pages>
  <Words>11917</Words>
  <Characters>67927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160</cp:revision>
  <cp:lastPrinted>2015-03-23T06:12:00Z</cp:lastPrinted>
  <dcterms:created xsi:type="dcterms:W3CDTF">2014-02-21T06:11:00Z</dcterms:created>
  <dcterms:modified xsi:type="dcterms:W3CDTF">2015-07-02T08:05:00Z</dcterms:modified>
</cp:coreProperties>
</file>